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F8E7" w14:textId="20529ACC" w:rsidR="00822AF9" w:rsidRPr="006652BC" w:rsidRDefault="00822AF9" w:rsidP="004E31F7">
      <w:pPr>
        <w:spacing w:after="120"/>
        <w:ind w:right="119" w:firstLine="720"/>
        <w:jc w:val="both"/>
        <w:rPr>
          <w:rFonts w:ascii="Arial" w:eastAsia="Times New Roman" w:hAnsi="Arial" w:cs="Arial"/>
          <w:b/>
          <w:sz w:val="22"/>
          <w:szCs w:val="22"/>
          <w:lang w:val="ro-RO"/>
        </w:rPr>
      </w:pPr>
      <w:r w:rsidRPr="006652BC">
        <w:rPr>
          <w:rFonts w:ascii="Arial" w:hAnsi="Arial" w:cs="Arial"/>
          <w:b/>
          <w:bCs/>
          <w:sz w:val="22"/>
          <w:szCs w:val="22"/>
          <w:lang w:val="ro-RO"/>
        </w:rPr>
        <w:t xml:space="preserve">Institutul Naţional de Cercetare-Dezvoltare pentru Fizică </w:t>
      </w:r>
      <w:r w:rsidR="009A09E2" w:rsidRPr="006652BC">
        <w:rPr>
          <w:rFonts w:ascii="Arial" w:hAnsi="Arial" w:cs="Arial"/>
          <w:b/>
          <w:bCs/>
          <w:sz w:val="22"/>
          <w:szCs w:val="22"/>
          <w:lang w:val="ro-RO"/>
        </w:rPr>
        <w:t>ș</w:t>
      </w:r>
      <w:r w:rsidRPr="006652BC">
        <w:rPr>
          <w:rFonts w:ascii="Arial" w:hAnsi="Arial" w:cs="Arial"/>
          <w:b/>
          <w:bCs/>
          <w:sz w:val="22"/>
          <w:szCs w:val="22"/>
          <w:lang w:val="ro-RO"/>
        </w:rPr>
        <w:t>i Inginerie Nucleară “Horia Hulubei” (IFIN-HH),</w:t>
      </w:r>
      <w:r w:rsidRPr="006652BC">
        <w:rPr>
          <w:rFonts w:ascii="Arial" w:hAnsi="Arial" w:cs="Arial"/>
          <w:sz w:val="22"/>
          <w:szCs w:val="22"/>
          <w:lang w:val="ro-RO"/>
        </w:rPr>
        <w:t xml:space="preserve"> cu sediul în Oraşul Măgurele, str. Reactorului, nr. 30, Judeţul Ilfov, organizează concurs pentru ocuparea unui post de </w:t>
      </w:r>
      <w:bookmarkStart w:id="0" w:name="_Hlk193459690"/>
      <w:r w:rsidR="006D7266" w:rsidRPr="006652BC">
        <w:rPr>
          <w:rFonts w:ascii="Arial" w:hAnsi="Arial" w:cs="Arial"/>
          <w:b/>
          <w:bCs/>
          <w:sz w:val="22"/>
          <w:szCs w:val="22"/>
          <w:lang w:val="ro-RO"/>
        </w:rPr>
        <w:t>ÎNGRIJITOR</w:t>
      </w:r>
      <w:r w:rsidRPr="006652BC">
        <w:rPr>
          <w:rFonts w:ascii="Arial" w:hAnsi="Arial" w:cs="Arial"/>
          <w:sz w:val="22"/>
          <w:szCs w:val="22"/>
          <w:lang w:val="ro-RO"/>
        </w:rPr>
        <w:t xml:space="preserve"> </w:t>
      </w:r>
      <w:bookmarkEnd w:id="0"/>
      <w:r w:rsidR="009A09E2" w:rsidRPr="006652BC">
        <w:rPr>
          <w:rFonts w:ascii="Arial" w:hAnsi="Arial" w:cs="Arial"/>
          <w:sz w:val="22"/>
          <w:szCs w:val="22"/>
          <w:lang w:val="ro-RO"/>
        </w:rPr>
        <w:t>ȋ</w:t>
      </w:r>
      <w:r w:rsidRPr="006652BC">
        <w:rPr>
          <w:rFonts w:ascii="Arial" w:hAnsi="Arial" w:cs="Arial"/>
          <w:sz w:val="22"/>
          <w:szCs w:val="22"/>
          <w:lang w:val="ro-RO"/>
        </w:rPr>
        <w:t xml:space="preserve">n cadrul </w:t>
      </w:r>
      <w:r w:rsidR="00C445AB" w:rsidRPr="006652BC">
        <w:rPr>
          <w:rFonts w:ascii="Arial" w:hAnsi="Arial" w:cs="Arial"/>
          <w:b/>
          <w:bCs/>
          <w:sz w:val="22"/>
          <w:szCs w:val="22"/>
          <w:lang w:val="ro-RO"/>
        </w:rPr>
        <w:t>DEPARTAMENTULUI FIZICĂ NUCLEARĂ</w:t>
      </w:r>
      <w:r w:rsidR="00BF5E38" w:rsidRPr="006652BC">
        <w:rPr>
          <w:rFonts w:ascii="Arial" w:hAnsi="Arial" w:cs="Arial"/>
          <w:b/>
          <w:bCs/>
          <w:sz w:val="22"/>
          <w:szCs w:val="22"/>
          <w:lang w:val="ro-RO"/>
        </w:rPr>
        <w:t xml:space="preserve"> </w:t>
      </w:r>
      <w:r w:rsidR="006D7266" w:rsidRPr="006652BC">
        <w:rPr>
          <w:rFonts w:ascii="Arial" w:hAnsi="Arial" w:cs="Arial"/>
          <w:b/>
          <w:bCs/>
          <w:sz w:val="22"/>
          <w:szCs w:val="22"/>
          <w:lang w:val="ro-RO"/>
        </w:rPr>
        <w:t xml:space="preserve">APLICATĂ, </w:t>
      </w:r>
      <w:r w:rsidR="00BF5E38" w:rsidRPr="006652BC">
        <w:rPr>
          <w:rFonts w:ascii="Arial" w:hAnsi="Arial" w:cs="Arial"/>
          <w:sz w:val="22"/>
          <w:szCs w:val="22"/>
          <w:lang w:val="ro-RO"/>
        </w:rPr>
        <w:t>pe perioadă nedeterminată.</w:t>
      </w:r>
    </w:p>
    <w:p w14:paraId="0F4AE09D" w14:textId="519E5DD3" w:rsidR="00770A56" w:rsidRPr="006652BC" w:rsidRDefault="00EA5556" w:rsidP="004E31F7">
      <w:pPr>
        <w:widowControl/>
        <w:suppressAutoHyphens w:val="0"/>
        <w:spacing w:after="120"/>
        <w:ind w:right="119" w:firstLine="720"/>
        <w:jc w:val="both"/>
        <w:rPr>
          <w:rFonts w:ascii="Arial" w:eastAsia="Times New Roman" w:hAnsi="Arial" w:cs="Arial"/>
          <w:b/>
          <w:sz w:val="22"/>
          <w:szCs w:val="22"/>
          <w:lang w:val="ro-RO"/>
        </w:rPr>
      </w:pPr>
      <w:r w:rsidRPr="006652BC">
        <w:rPr>
          <w:rFonts w:ascii="Arial" w:eastAsia="Times New Roman" w:hAnsi="Arial" w:cs="Arial"/>
          <w:b/>
          <w:sz w:val="22"/>
          <w:szCs w:val="22"/>
          <w:lang w:val="ro-RO"/>
        </w:rPr>
        <w:t>CONDIȚIILE DE CONCURS Ș</w:t>
      </w:r>
      <w:r w:rsidR="00770A56" w:rsidRPr="006652BC">
        <w:rPr>
          <w:rFonts w:ascii="Arial" w:eastAsia="Times New Roman" w:hAnsi="Arial" w:cs="Arial"/>
          <w:b/>
          <w:sz w:val="22"/>
          <w:szCs w:val="22"/>
          <w:lang w:val="ro-RO"/>
        </w:rPr>
        <w:t>I ACTELE NECESARE</w:t>
      </w:r>
      <w:r w:rsidR="00621669" w:rsidRPr="006652BC">
        <w:rPr>
          <w:rFonts w:ascii="Arial" w:eastAsia="Times New Roman" w:hAnsi="Arial" w:cs="Arial"/>
          <w:b/>
          <w:sz w:val="22"/>
          <w:szCs w:val="22"/>
          <w:lang w:val="ro-RO"/>
        </w:rPr>
        <w:t xml:space="preserve"> </w:t>
      </w:r>
      <w:r w:rsidRPr="006652BC">
        <w:rPr>
          <w:rFonts w:ascii="Arial" w:eastAsia="Times New Roman" w:hAnsi="Arial" w:cs="Arial"/>
          <w:b/>
          <w:sz w:val="22"/>
          <w:szCs w:val="22"/>
          <w:lang w:val="ro-RO"/>
        </w:rPr>
        <w:t>PARTICIPĂ</w:t>
      </w:r>
      <w:r w:rsidR="00770A56" w:rsidRPr="006652BC">
        <w:rPr>
          <w:rFonts w:ascii="Arial" w:eastAsia="Times New Roman" w:hAnsi="Arial" w:cs="Arial"/>
          <w:b/>
          <w:sz w:val="22"/>
          <w:szCs w:val="22"/>
          <w:lang w:val="ro-RO"/>
        </w:rPr>
        <w:t>RII LA CONCURSUL PENTRU OCUPAREA</w:t>
      </w:r>
      <w:r w:rsidR="007A6735" w:rsidRPr="006652BC">
        <w:rPr>
          <w:rFonts w:ascii="Arial" w:eastAsia="Times New Roman" w:hAnsi="Arial" w:cs="Arial"/>
          <w:b/>
          <w:sz w:val="22"/>
          <w:szCs w:val="22"/>
          <w:lang w:val="ro-RO"/>
        </w:rPr>
        <w:t xml:space="preserve"> </w:t>
      </w:r>
      <w:r w:rsidR="00594E8B" w:rsidRPr="006652BC">
        <w:rPr>
          <w:rFonts w:ascii="Arial" w:eastAsia="Times New Roman" w:hAnsi="Arial" w:cs="Arial"/>
          <w:b/>
          <w:sz w:val="22"/>
          <w:szCs w:val="22"/>
          <w:lang w:val="ro-RO"/>
        </w:rPr>
        <w:t xml:space="preserve">UNUI POST DE </w:t>
      </w:r>
      <w:r w:rsidR="006D7266" w:rsidRPr="006652BC">
        <w:rPr>
          <w:rFonts w:ascii="Arial" w:eastAsia="Times New Roman" w:hAnsi="Arial" w:cs="Arial"/>
          <w:b/>
          <w:sz w:val="22"/>
          <w:szCs w:val="22"/>
          <w:lang w:val="ro-RO"/>
        </w:rPr>
        <w:t>ÎNGRIJITOR</w:t>
      </w:r>
      <w:r w:rsidR="00845A3E" w:rsidRPr="006652BC">
        <w:rPr>
          <w:rFonts w:ascii="Arial" w:eastAsia="Times New Roman" w:hAnsi="Arial" w:cs="Arial"/>
          <w:b/>
          <w:sz w:val="22"/>
          <w:szCs w:val="22"/>
          <w:lang w:val="ro-RO"/>
        </w:rPr>
        <w:t xml:space="preserve"> ÎN CADRUL </w:t>
      </w:r>
      <w:r w:rsidR="00C445AB" w:rsidRPr="006652BC">
        <w:rPr>
          <w:rFonts w:ascii="Arial" w:eastAsia="Times New Roman" w:hAnsi="Arial" w:cs="Arial"/>
          <w:b/>
          <w:sz w:val="22"/>
          <w:szCs w:val="22"/>
          <w:lang w:val="ro-RO"/>
        </w:rPr>
        <w:t>DEPARTAMENTULUI FIZICĂ NUCLEARĂ</w:t>
      </w:r>
      <w:r w:rsidR="006D7266" w:rsidRPr="006652BC">
        <w:rPr>
          <w:rFonts w:ascii="Arial" w:eastAsia="Times New Roman" w:hAnsi="Arial" w:cs="Arial"/>
          <w:b/>
          <w:sz w:val="22"/>
          <w:szCs w:val="22"/>
          <w:lang w:val="ro-RO"/>
        </w:rPr>
        <w:t xml:space="preserve"> APLICATĂ</w:t>
      </w:r>
    </w:p>
    <w:p w14:paraId="20E45869" w14:textId="0B640F9A" w:rsidR="00822AF9" w:rsidRPr="006652BC" w:rsidRDefault="00822AF9" w:rsidP="004E31F7">
      <w:pPr>
        <w:widowControl/>
        <w:suppressAutoHyphens w:val="0"/>
        <w:spacing w:after="120"/>
        <w:ind w:right="119" w:firstLine="360"/>
        <w:jc w:val="both"/>
        <w:rPr>
          <w:rFonts w:ascii="Arial" w:hAnsi="Arial" w:cs="Arial"/>
          <w:sz w:val="22"/>
          <w:szCs w:val="22"/>
          <w:lang w:val="ro-RO"/>
        </w:rPr>
      </w:pPr>
      <w:r w:rsidRPr="006652BC">
        <w:rPr>
          <w:rFonts w:ascii="Arial" w:hAnsi="Arial" w:cs="Arial"/>
          <w:sz w:val="22"/>
          <w:szCs w:val="22"/>
          <w:lang w:val="ro-RO"/>
        </w:rPr>
        <w:t xml:space="preserve">Concursul se va desfăşura conform </w:t>
      </w:r>
      <w:r w:rsidR="007328C5" w:rsidRPr="006652BC">
        <w:rPr>
          <w:rFonts w:ascii="Arial" w:hAnsi="Arial" w:cs="Arial"/>
          <w:color w:val="000000" w:themeColor="text1"/>
          <w:sz w:val="22"/>
          <w:szCs w:val="22"/>
          <w:lang w:val="ro-RO"/>
        </w:rPr>
        <w:t>Regulamentului de concurs/promovare pentru ocuparea posturilor din cadrul IFIN-HH, altele decât cele de cercetare-dezvoltare-inovare, din categoriile: „PERSONAL DIN APARATUL FUNCŢIONAL ŞI PERSONAL ADMINISTRATIV”</w:t>
      </w:r>
      <w:r w:rsidR="007328C5" w:rsidRPr="006652BC">
        <w:rPr>
          <w:rFonts w:ascii="Arial" w:hAnsi="Arial" w:cs="Arial"/>
          <w:sz w:val="22"/>
          <w:szCs w:val="22"/>
          <w:lang w:val="ro-RO"/>
        </w:rPr>
        <w:t>,</w:t>
      </w:r>
      <w:r w:rsidRPr="006652BC">
        <w:rPr>
          <w:rFonts w:ascii="Arial" w:hAnsi="Arial" w:cs="Arial"/>
          <w:sz w:val="22"/>
          <w:szCs w:val="22"/>
          <w:lang w:val="ro-RO"/>
        </w:rPr>
        <w:t xml:space="preserve"> aprobat de Consiliul de Administraţie.</w:t>
      </w:r>
    </w:p>
    <w:p w14:paraId="5216283B" w14:textId="77777777" w:rsidR="00822AF9" w:rsidRPr="006652BC" w:rsidRDefault="00770A56" w:rsidP="004E31F7">
      <w:pPr>
        <w:pStyle w:val="ListParagraph"/>
        <w:numPr>
          <w:ilvl w:val="0"/>
          <w:numId w:val="31"/>
        </w:numPr>
        <w:spacing w:after="120"/>
        <w:ind w:right="119"/>
        <w:jc w:val="both"/>
        <w:rPr>
          <w:rFonts w:ascii="Arial" w:hAnsi="Arial" w:cs="Arial"/>
          <w:b/>
          <w:i/>
          <w:sz w:val="22"/>
          <w:szCs w:val="22"/>
          <w:lang w:val="ro-RO"/>
        </w:rPr>
      </w:pPr>
      <w:r w:rsidRPr="006652BC">
        <w:rPr>
          <w:rFonts w:ascii="Arial" w:hAnsi="Arial" w:cs="Arial"/>
          <w:b/>
          <w:i/>
          <w:sz w:val="22"/>
          <w:szCs w:val="22"/>
          <w:lang w:val="ro-RO"/>
        </w:rPr>
        <w:t xml:space="preserve">CONDIŢII DE </w:t>
      </w:r>
      <w:r w:rsidR="00A2530A" w:rsidRPr="006652BC">
        <w:rPr>
          <w:rFonts w:ascii="Arial" w:hAnsi="Arial" w:cs="Arial"/>
          <w:b/>
          <w:i/>
          <w:sz w:val="22"/>
          <w:szCs w:val="22"/>
          <w:lang w:val="ro-RO"/>
        </w:rPr>
        <w:t>Î</w:t>
      </w:r>
      <w:r w:rsidRPr="006652BC">
        <w:rPr>
          <w:rFonts w:ascii="Arial" w:hAnsi="Arial" w:cs="Arial"/>
          <w:b/>
          <w:i/>
          <w:sz w:val="22"/>
          <w:szCs w:val="22"/>
          <w:lang w:val="ro-RO"/>
        </w:rPr>
        <w:t>NSCRIERE</w:t>
      </w:r>
    </w:p>
    <w:p w14:paraId="425156C7" w14:textId="0AB80EA3" w:rsidR="00F24018" w:rsidRPr="006652BC" w:rsidRDefault="00F24018" w:rsidP="004E31F7">
      <w:pPr>
        <w:pStyle w:val="ListParagraph"/>
        <w:spacing w:after="120"/>
        <w:ind w:left="0" w:right="119"/>
        <w:jc w:val="both"/>
        <w:rPr>
          <w:rFonts w:ascii="Arial" w:hAnsi="Arial" w:cs="Arial"/>
          <w:b/>
          <w:i/>
          <w:sz w:val="22"/>
          <w:szCs w:val="22"/>
          <w:lang w:val="ro-RO"/>
        </w:rPr>
      </w:pPr>
      <w:r w:rsidRPr="006652BC">
        <w:rPr>
          <w:rFonts w:ascii="Arial" w:hAnsi="Arial" w:cs="Arial"/>
          <w:b/>
          <w:sz w:val="22"/>
          <w:szCs w:val="22"/>
          <w:lang w:val="ro-RO"/>
        </w:rPr>
        <w:t>Pregatire profesional</w:t>
      </w:r>
      <w:r w:rsidR="00A2530A" w:rsidRPr="006652BC">
        <w:rPr>
          <w:rFonts w:ascii="Arial" w:hAnsi="Arial" w:cs="Arial"/>
          <w:b/>
          <w:sz w:val="22"/>
          <w:szCs w:val="22"/>
          <w:lang w:val="ro-RO"/>
        </w:rPr>
        <w:t>ă</w:t>
      </w:r>
      <w:r w:rsidRPr="006652BC">
        <w:rPr>
          <w:rFonts w:ascii="Arial" w:hAnsi="Arial" w:cs="Arial"/>
          <w:b/>
          <w:sz w:val="22"/>
          <w:szCs w:val="22"/>
          <w:lang w:val="ro-RO"/>
        </w:rPr>
        <w:t>:</w:t>
      </w:r>
    </w:p>
    <w:p w14:paraId="382AC33A" w14:textId="0EE8783E" w:rsidR="0022231F" w:rsidRPr="006652BC" w:rsidRDefault="00CF1891" w:rsidP="004E31F7">
      <w:pPr>
        <w:pStyle w:val="ListParagraph"/>
        <w:widowControl/>
        <w:numPr>
          <w:ilvl w:val="0"/>
          <w:numId w:val="28"/>
        </w:numPr>
        <w:suppressAutoHyphens w:val="0"/>
        <w:spacing w:after="120"/>
        <w:ind w:left="0" w:right="119" w:firstLine="0"/>
        <w:jc w:val="both"/>
        <w:rPr>
          <w:rFonts w:ascii="Arial" w:eastAsia="Times New Roman" w:hAnsi="Arial" w:cs="Arial"/>
          <w:color w:val="000000"/>
          <w:sz w:val="22"/>
          <w:szCs w:val="22"/>
          <w:lang w:val="ro-RO"/>
        </w:rPr>
      </w:pPr>
      <w:r w:rsidRPr="006652BC">
        <w:rPr>
          <w:rFonts w:ascii="Arial" w:hAnsi="Arial" w:cs="Arial"/>
          <w:sz w:val="22"/>
          <w:szCs w:val="22"/>
        </w:rPr>
        <w:t xml:space="preserve">Absolvent </w:t>
      </w:r>
      <w:proofErr w:type="spellStart"/>
      <w:r w:rsidRPr="006652BC">
        <w:rPr>
          <w:rFonts w:ascii="Arial" w:hAnsi="Arial" w:cs="Arial"/>
          <w:sz w:val="22"/>
          <w:szCs w:val="22"/>
        </w:rPr>
        <w:t>studii</w:t>
      </w:r>
      <w:proofErr w:type="spellEnd"/>
      <w:r w:rsidRPr="006652BC">
        <w:rPr>
          <w:rFonts w:ascii="Arial" w:hAnsi="Arial" w:cs="Arial"/>
          <w:sz w:val="22"/>
          <w:szCs w:val="22"/>
        </w:rPr>
        <w:t xml:space="preserve"> </w:t>
      </w:r>
      <w:proofErr w:type="spellStart"/>
      <w:r w:rsidR="00C445AB" w:rsidRPr="006652BC">
        <w:rPr>
          <w:rFonts w:ascii="Arial" w:hAnsi="Arial" w:cs="Arial"/>
          <w:sz w:val="22"/>
          <w:szCs w:val="22"/>
        </w:rPr>
        <w:t>medii</w:t>
      </w:r>
      <w:proofErr w:type="spellEnd"/>
      <w:r w:rsidR="00C20EAB" w:rsidRPr="006652BC">
        <w:rPr>
          <w:rFonts w:ascii="Arial" w:hAnsi="Arial" w:cs="Arial"/>
          <w:sz w:val="22"/>
          <w:szCs w:val="22"/>
        </w:rPr>
        <w:t>.</w:t>
      </w:r>
    </w:p>
    <w:p w14:paraId="018261FB" w14:textId="251A2BF7" w:rsidR="00F24018" w:rsidRPr="006652BC" w:rsidRDefault="005B73E5" w:rsidP="004E31F7">
      <w:pPr>
        <w:spacing w:after="120"/>
        <w:ind w:right="119"/>
        <w:contextualSpacing/>
        <w:jc w:val="both"/>
        <w:rPr>
          <w:rFonts w:ascii="Arial" w:hAnsi="Arial" w:cs="Arial"/>
          <w:b/>
          <w:sz w:val="22"/>
          <w:szCs w:val="22"/>
          <w:lang w:val="ro-RO"/>
        </w:rPr>
      </w:pPr>
      <w:r w:rsidRPr="006652BC">
        <w:rPr>
          <w:rFonts w:ascii="Arial" w:hAnsi="Arial" w:cs="Arial"/>
          <w:b/>
          <w:sz w:val="22"/>
          <w:szCs w:val="22"/>
          <w:lang w:val="ro-RO"/>
        </w:rPr>
        <w:t>Experien</w:t>
      </w:r>
      <w:r w:rsidR="00A2530A" w:rsidRPr="006652BC">
        <w:rPr>
          <w:rFonts w:ascii="Arial" w:hAnsi="Arial" w:cs="Arial"/>
          <w:b/>
          <w:sz w:val="22"/>
          <w:szCs w:val="22"/>
          <w:lang w:val="ro-RO"/>
        </w:rPr>
        <w:t>ţă</w:t>
      </w:r>
      <w:r w:rsidRPr="006652BC">
        <w:rPr>
          <w:rFonts w:ascii="Arial" w:hAnsi="Arial" w:cs="Arial"/>
          <w:b/>
          <w:sz w:val="22"/>
          <w:szCs w:val="22"/>
          <w:lang w:val="ro-RO"/>
        </w:rPr>
        <w:t xml:space="preserve"> profesional</w:t>
      </w:r>
      <w:r w:rsidR="00A2530A" w:rsidRPr="006652BC">
        <w:rPr>
          <w:rFonts w:ascii="Arial" w:hAnsi="Arial" w:cs="Arial"/>
          <w:b/>
          <w:sz w:val="22"/>
          <w:szCs w:val="22"/>
          <w:lang w:val="ro-RO"/>
        </w:rPr>
        <w:t>ă</w:t>
      </w:r>
      <w:r w:rsidRPr="006652BC">
        <w:rPr>
          <w:rFonts w:ascii="Arial" w:hAnsi="Arial" w:cs="Arial"/>
          <w:b/>
          <w:sz w:val="22"/>
          <w:szCs w:val="22"/>
          <w:lang w:val="ro-RO"/>
        </w:rPr>
        <w:t>:</w:t>
      </w:r>
    </w:p>
    <w:p w14:paraId="4C75B407" w14:textId="31E75EC1" w:rsidR="00822AF9" w:rsidRPr="006652BC" w:rsidRDefault="00C445AB" w:rsidP="004E31F7">
      <w:pPr>
        <w:pStyle w:val="ListParagraph"/>
        <w:widowControl/>
        <w:numPr>
          <w:ilvl w:val="0"/>
          <w:numId w:val="28"/>
        </w:numPr>
        <w:tabs>
          <w:tab w:val="left" w:pos="851"/>
        </w:tabs>
        <w:suppressAutoHyphens w:val="0"/>
        <w:spacing w:after="120"/>
        <w:ind w:left="426" w:right="119"/>
        <w:jc w:val="both"/>
        <w:rPr>
          <w:rFonts w:ascii="Arial" w:hAnsi="Arial" w:cs="Arial"/>
          <w:sz w:val="22"/>
          <w:szCs w:val="22"/>
          <w:lang w:val="ro-RO"/>
        </w:rPr>
      </w:pPr>
      <w:r w:rsidRPr="006652BC">
        <w:rPr>
          <w:rFonts w:ascii="Arial" w:hAnsi="Arial" w:cs="Arial"/>
          <w:sz w:val="22"/>
          <w:szCs w:val="22"/>
          <w:lang w:val="ro-RO"/>
        </w:rPr>
        <w:t>Vechime minim 2 ani</w:t>
      </w:r>
      <w:r w:rsidR="004E31F7" w:rsidRPr="006652BC">
        <w:rPr>
          <w:rFonts w:ascii="Arial" w:hAnsi="Arial" w:cs="Arial"/>
          <w:sz w:val="22"/>
          <w:szCs w:val="22"/>
          <w:lang w:val="ro-RO"/>
        </w:rPr>
        <w:t>.</w:t>
      </w:r>
    </w:p>
    <w:p w14:paraId="4498B6D9" w14:textId="77777777" w:rsidR="001D3524" w:rsidRPr="006652BC" w:rsidRDefault="001D3524" w:rsidP="004E31F7">
      <w:pPr>
        <w:pStyle w:val="ListParagraph"/>
        <w:widowControl/>
        <w:tabs>
          <w:tab w:val="left" w:pos="851"/>
        </w:tabs>
        <w:suppressAutoHyphens w:val="0"/>
        <w:spacing w:after="120"/>
        <w:ind w:left="426" w:right="119"/>
        <w:jc w:val="both"/>
        <w:rPr>
          <w:rFonts w:ascii="Arial" w:hAnsi="Arial" w:cs="Arial"/>
          <w:color w:val="000000"/>
          <w:sz w:val="22"/>
          <w:szCs w:val="22"/>
          <w:lang w:val="ro-RO"/>
        </w:rPr>
      </w:pPr>
    </w:p>
    <w:p w14:paraId="34293A9E" w14:textId="2BBDFCA7" w:rsidR="00822AF9" w:rsidRPr="006652BC" w:rsidRDefault="00822AF9" w:rsidP="004E31F7">
      <w:pPr>
        <w:pStyle w:val="ListParagraph"/>
        <w:widowControl/>
        <w:numPr>
          <w:ilvl w:val="0"/>
          <w:numId w:val="31"/>
        </w:numPr>
        <w:tabs>
          <w:tab w:val="left" w:pos="851"/>
        </w:tabs>
        <w:suppressAutoHyphens w:val="0"/>
        <w:spacing w:after="120"/>
        <w:ind w:right="119"/>
        <w:jc w:val="both"/>
        <w:rPr>
          <w:rFonts w:ascii="Arial" w:hAnsi="Arial" w:cs="Arial"/>
          <w:b/>
          <w:bCs/>
          <w:i/>
          <w:iCs/>
          <w:color w:val="000000"/>
          <w:sz w:val="22"/>
          <w:szCs w:val="22"/>
          <w:lang w:val="ro-RO"/>
        </w:rPr>
      </w:pPr>
      <w:r w:rsidRPr="006652BC">
        <w:rPr>
          <w:rFonts w:ascii="Arial" w:hAnsi="Arial" w:cs="Arial"/>
          <w:b/>
          <w:bCs/>
          <w:i/>
          <w:iCs/>
          <w:color w:val="000000"/>
          <w:sz w:val="22"/>
          <w:szCs w:val="22"/>
          <w:lang w:val="ro-RO"/>
        </w:rPr>
        <w:t>ATRIBUŢIILE POSTULUI:</w:t>
      </w:r>
    </w:p>
    <w:p w14:paraId="3DA7AF96" w14:textId="218196E5"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asigură curăţenia în sălile acceleratoarelor tandem de 1 și 3 MV, în spațiile aferente ciclotronului U-120, birouri, bucătărie, holuri şi dependinţe;</w:t>
      </w:r>
    </w:p>
    <w:p w14:paraId="6507D499" w14:textId="647A5705"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păstrează în bune condiţii mobilierul şi echipamentele (măturat, aspirat, spălat cu mopul, curăţat suprafeţele vitrate, curăţat gresie şi faianţă, şters praful, adunat pânzele de păianjeni, curăţat vase WC, curăţat vase pisoar, curăţat chiuvete, şters oglinzi, udat şi curăţat plante decorative din spaţiile avute în grijă, etc.);</w:t>
      </w:r>
    </w:p>
    <w:p w14:paraId="7873D9E1" w14:textId="77777777"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goleşte zilnic coşurile de gunoi;</w:t>
      </w:r>
    </w:p>
    <w:p w14:paraId="0F7A86F3" w14:textId="59FF2F6A"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curăţă pereţii şi tavanele cel puțin de 6 ori pe an;</w:t>
      </w:r>
    </w:p>
    <w:p w14:paraId="6A97D5A4" w14:textId="2DCACF33"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spălarea şi ştergerea geamurilor atât pe interior cât şi pe exterior, curăţarea tocăriei de orice tip, atât a ferestrelor cât şi a uşilor de acces interioare şi exterioare cel puţin de 6 ori pe an;</w:t>
      </w:r>
    </w:p>
    <w:p w14:paraId="5DEBEBB6" w14:textId="587B9B43"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participă la acţiuni colective de profil la nivel de Institut ori de câte ori este solicitat de Şeful de departament sau conducerea IFIN-HH;</w:t>
      </w:r>
    </w:p>
    <w:p w14:paraId="3EBE9DFA" w14:textId="19003AF9"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curăţenia în jurul clădirii DFNA, măturarea aleilor, curăţarea bordurilor de vegetaţie, udatul plantelor decorative de exterior existente în perimetru, adunarea gunoiului de orice tip în saci menajeri sau pubele şi transportarea acestora la locurile amenajate pentru colectare;</w:t>
      </w:r>
    </w:p>
    <w:p w14:paraId="31BF5923" w14:textId="38E32FEF"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urmăreşte stocul de materiale primite şi sesizează responsabilul pentru achiziţii din partea departamentului ori de câte ori este necesară aprovizionarea cu materiale sau unelte pentru curăţenie;</w:t>
      </w:r>
    </w:p>
    <w:p w14:paraId="14CB5AFA" w14:textId="7EB2B69E" w:rsidR="006D7266" w:rsidRPr="006652BC" w:rsidRDefault="006D7266" w:rsidP="004E31F7">
      <w:pPr>
        <w:pStyle w:val="ListParagraph"/>
        <w:numPr>
          <w:ilvl w:val="0"/>
          <w:numId w:val="42"/>
        </w:numPr>
        <w:ind w:left="567"/>
        <w:jc w:val="both"/>
        <w:rPr>
          <w:rFonts w:ascii="Arial" w:hAnsi="Arial" w:cs="Arial"/>
          <w:color w:val="000000"/>
          <w:sz w:val="22"/>
          <w:szCs w:val="22"/>
          <w:lang w:val="ro-RO"/>
        </w:rPr>
      </w:pPr>
      <w:r w:rsidRPr="006652BC">
        <w:rPr>
          <w:rFonts w:ascii="Arial" w:hAnsi="Arial" w:cs="Arial"/>
          <w:color w:val="000000"/>
          <w:sz w:val="22"/>
          <w:szCs w:val="22"/>
          <w:lang w:val="ro-RO"/>
        </w:rPr>
        <w:t>identifică nevoile departamentului ce pot apărea în plus faţă de sarcinile avute şi le comunică Administratorului.</w:t>
      </w:r>
    </w:p>
    <w:p w14:paraId="55C3B1B1" w14:textId="77777777" w:rsidR="00731CB1" w:rsidRPr="006652BC" w:rsidRDefault="00731CB1" w:rsidP="004E31F7">
      <w:pPr>
        <w:pStyle w:val="ListParagraph"/>
        <w:ind w:left="567" w:hanging="360"/>
        <w:jc w:val="both"/>
        <w:rPr>
          <w:rFonts w:ascii="Arial" w:hAnsi="Arial" w:cs="Arial"/>
          <w:sz w:val="22"/>
          <w:szCs w:val="22"/>
        </w:rPr>
      </w:pPr>
    </w:p>
    <w:p w14:paraId="7CAA2759" w14:textId="2768A5A4" w:rsidR="00770A56" w:rsidRPr="006652BC" w:rsidRDefault="00822AF9" w:rsidP="004E31F7">
      <w:pPr>
        <w:pStyle w:val="ListParagraph"/>
        <w:widowControl/>
        <w:numPr>
          <w:ilvl w:val="0"/>
          <w:numId w:val="31"/>
        </w:numPr>
        <w:tabs>
          <w:tab w:val="left" w:pos="851"/>
        </w:tabs>
        <w:suppressAutoHyphens w:val="0"/>
        <w:spacing w:after="120"/>
        <w:ind w:right="119"/>
        <w:jc w:val="both"/>
        <w:rPr>
          <w:rFonts w:ascii="Arial" w:hAnsi="Arial" w:cs="Arial"/>
          <w:b/>
          <w:bCs/>
          <w:color w:val="000000"/>
          <w:sz w:val="22"/>
          <w:szCs w:val="22"/>
          <w:lang w:val="ro-RO"/>
        </w:rPr>
      </w:pPr>
      <w:r w:rsidRPr="006652BC">
        <w:rPr>
          <w:rFonts w:ascii="Arial" w:hAnsi="Arial" w:cs="Arial"/>
          <w:b/>
          <w:i/>
          <w:sz w:val="22"/>
          <w:szCs w:val="22"/>
          <w:lang w:val="ro-RO"/>
        </w:rPr>
        <w:t>COMPONEN</w:t>
      </w:r>
      <w:r w:rsidR="00C81431" w:rsidRPr="006652BC">
        <w:rPr>
          <w:rFonts w:ascii="Arial" w:hAnsi="Arial" w:cs="Arial"/>
          <w:b/>
          <w:i/>
          <w:sz w:val="22"/>
          <w:szCs w:val="22"/>
          <w:lang w:val="ro-RO"/>
        </w:rPr>
        <w:t>Ţ</w:t>
      </w:r>
      <w:r w:rsidRPr="006652BC">
        <w:rPr>
          <w:rFonts w:ascii="Arial" w:hAnsi="Arial" w:cs="Arial"/>
          <w:b/>
          <w:i/>
          <w:sz w:val="22"/>
          <w:szCs w:val="22"/>
          <w:lang w:val="ro-RO"/>
        </w:rPr>
        <w:t>A DOSARULUI DE CONCURS</w:t>
      </w:r>
    </w:p>
    <w:p w14:paraId="7F479459" w14:textId="77777777" w:rsidR="00822AF9" w:rsidRPr="006652BC" w:rsidRDefault="00822AF9" w:rsidP="004E31F7">
      <w:pPr>
        <w:pStyle w:val="BodyText"/>
        <w:spacing w:after="120"/>
        <w:ind w:hanging="11"/>
        <w:rPr>
          <w:rFonts w:ascii="Arial" w:hAnsi="Arial" w:cs="Arial"/>
          <w:color w:val="000000" w:themeColor="text1"/>
          <w:sz w:val="22"/>
          <w:szCs w:val="22"/>
          <w:lang w:val="ro-RO"/>
        </w:rPr>
      </w:pPr>
      <w:r w:rsidRPr="006652BC">
        <w:rPr>
          <w:rFonts w:ascii="Arial" w:hAnsi="Arial" w:cs="Arial"/>
          <w:color w:val="000000" w:themeColor="text1"/>
          <w:sz w:val="22"/>
          <w:szCs w:val="22"/>
          <w:lang w:val="ro-RO"/>
        </w:rPr>
        <w:t>Pentru</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înscrierea</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la</w:t>
      </w:r>
      <w:r w:rsidRPr="006652BC">
        <w:rPr>
          <w:rFonts w:ascii="Arial" w:hAnsi="Arial" w:cs="Arial"/>
          <w:color w:val="000000" w:themeColor="text1"/>
          <w:spacing w:val="75"/>
          <w:sz w:val="22"/>
          <w:szCs w:val="22"/>
          <w:lang w:val="ro-RO"/>
        </w:rPr>
        <w:t xml:space="preserve"> </w:t>
      </w:r>
      <w:r w:rsidRPr="006652BC">
        <w:rPr>
          <w:rFonts w:ascii="Arial" w:hAnsi="Arial" w:cs="Arial"/>
          <w:color w:val="000000" w:themeColor="text1"/>
          <w:sz w:val="22"/>
          <w:szCs w:val="22"/>
          <w:lang w:val="ro-RO"/>
        </w:rPr>
        <w:t>concurs</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candidaţii</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vor</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prezenta</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un</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dosar</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de</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concurs</w:t>
      </w:r>
      <w:r w:rsidRPr="006652BC">
        <w:rPr>
          <w:rFonts w:ascii="Arial" w:hAnsi="Arial" w:cs="Arial"/>
          <w:color w:val="000000" w:themeColor="text1"/>
          <w:spacing w:val="80"/>
          <w:sz w:val="22"/>
          <w:szCs w:val="22"/>
          <w:lang w:val="ro-RO"/>
        </w:rPr>
        <w:t xml:space="preserve"> </w:t>
      </w:r>
      <w:r w:rsidRPr="006652BC">
        <w:rPr>
          <w:rFonts w:ascii="Arial" w:hAnsi="Arial" w:cs="Arial"/>
          <w:color w:val="000000" w:themeColor="text1"/>
          <w:sz w:val="22"/>
          <w:szCs w:val="22"/>
          <w:lang w:val="ro-RO"/>
        </w:rPr>
        <w:t>care</w:t>
      </w:r>
      <w:r w:rsidRPr="006652BC">
        <w:rPr>
          <w:rFonts w:ascii="Arial" w:hAnsi="Arial" w:cs="Arial"/>
          <w:color w:val="000000" w:themeColor="text1"/>
          <w:spacing w:val="71"/>
          <w:sz w:val="22"/>
          <w:szCs w:val="22"/>
          <w:lang w:val="ro-RO"/>
        </w:rPr>
        <w:t xml:space="preserve"> </w:t>
      </w:r>
      <w:r w:rsidRPr="006652BC">
        <w:rPr>
          <w:rFonts w:ascii="Arial" w:hAnsi="Arial" w:cs="Arial"/>
          <w:color w:val="000000" w:themeColor="text1"/>
          <w:sz w:val="22"/>
          <w:szCs w:val="22"/>
          <w:lang w:val="ro-RO"/>
        </w:rPr>
        <w:t>va</w:t>
      </w:r>
      <w:r w:rsidRPr="006652BC">
        <w:rPr>
          <w:rFonts w:ascii="Arial" w:hAnsi="Arial" w:cs="Arial"/>
          <w:color w:val="000000" w:themeColor="text1"/>
          <w:spacing w:val="77"/>
          <w:sz w:val="22"/>
          <w:szCs w:val="22"/>
          <w:lang w:val="ro-RO"/>
        </w:rPr>
        <w:t xml:space="preserve"> </w:t>
      </w:r>
      <w:r w:rsidRPr="006652BC">
        <w:rPr>
          <w:rFonts w:ascii="Arial" w:hAnsi="Arial" w:cs="Arial"/>
          <w:color w:val="000000" w:themeColor="text1"/>
          <w:sz w:val="22"/>
          <w:szCs w:val="22"/>
          <w:lang w:val="ro-RO"/>
        </w:rPr>
        <w:t>conţine următoarele documente:</w:t>
      </w:r>
    </w:p>
    <w:p w14:paraId="78132878" w14:textId="2D09E0B2"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cerere de participare la concurs adresată Directorului General IFIN-HH</w:t>
      </w:r>
      <w:r w:rsidRPr="006652BC">
        <w:rPr>
          <w:rFonts w:ascii="Arial" w:hAnsi="Arial" w:cs="Arial"/>
          <w:sz w:val="22"/>
          <w:szCs w:val="22"/>
          <w:lang w:val="ro-RO"/>
        </w:rPr>
        <w:t>;</w:t>
      </w:r>
    </w:p>
    <w:p w14:paraId="12047377"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copia actului de identitate sau orice alt document care atestă identitatea;</w:t>
      </w:r>
    </w:p>
    <w:p w14:paraId="4FCE570C"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 xml:space="preserve">copii ale documentelor care să ateste studiile absolvite și ale altor acte care atestă efectuarea unor specializări/perfecționări;  </w:t>
      </w:r>
    </w:p>
    <w:p w14:paraId="39EE57C1"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copia carnetului de muncă, sau, după caz, adeverință/extras REVISAL (original, semnată și ștampilată de angajator),  care să ateste vechimea în muncă, în meserie și/sau în specialitatea studiilor;</w:t>
      </w:r>
    </w:p>
    <w:p w14:paraId="07A94C47"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Curriculum Vitae;</w:t>
      </w:r>
    </w:p>
    <w:p w14:paraId="04DFE603"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copia certificatului de naștere;</w:t>
      </w:r>
    </w:p>
    <w:p w14:paraId="1C87A6A2"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copia certificatului de căsătorie;</w:t>
      </w:r>
    </w:p>
    <w:p w14:paraId="1B104868"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sz w:val="22"/>
          <w:szCs w:val="22"/>
          <w:lang w:val="ro-RO"/>
        </w:rPr>
      </w:pPr>
      <w:r w:rsidRPr="006652BC">
        <w:rPr>
          <w:rFonts w:ascii="Arial" w:hAnsi="Arial" w:cs="Arial"/>
          <w:color w:val="000000"/>
          <w:sz w:val="22"/>
          <w:szCs w:val="22"/>
          <w:lang w:val="ro-RO"/>
        </w:rPr>
        <w:t>adeverință medicală care să ateste starea de sănătate, cu mențiunea ”apt pentru concurs”, eliberată cu cel mult 3 luni anterior derulării concursului de către medicul de familie al candidatului sau de către unități sanitare autorizate;</w:t>
      </w:r>
    </w:p>
    <w:p w14:paraId="5AB6700F" w14:textId="77777777" w:rsidR="00822AF9" w:rsidRPr="006652BC" w:rsidRDefault="00822AF9" w:rsidP="004E31F7">
      <w:pPr>
        <w:pStyle w:val="ListParagraph"/>
        <w:widowControl/>
        <w:numPr>
          <w:ilvl w:val="0"/>
          <w:numId w:val="28"/>
        </w:numPr>
        <w:suppressAutoHyphens w:val="0"/>
        <w:spacing w:after="120"/>
        <w:ind w:left="0" w:right="119" w:firstLine="0"/>
        <w:jc w:val="both"/>
        <w:rPr>
          <w:rFonts w:ascii="Arial" w:hAnsi="Arial" w:cs="Arial"/>
          <w:color w:val="000000" w:themeColor="text1"/>
          <w:sz w:val="22"/>
          <w:szCs w:val="22"/>
          <w:lang w:val="ro-RO"/>
        </w:rPr>
      </w:pPr>
      <w:r w:rsidRPr="006652BC">
        <w:rPr>
          <w:rFonts w:ascii="Arial" w:hAnsi="Arial" w:cs="Arial"/>
          <w:color w:val="000000"/>
          <w:sz w:val="22"/>
          <w:szCs w:val="22"/>
          <w:lang w:val="ro-RO"/>
        </w:rPr>
        <w:t>cazier</w:t>
      </w:r>
      <w:r w:rsidRPr="006652BC">
        <w:rPr>
          <w:rFonts w:ascii="Arial" w:hAnsi="Arial" w:cs="Arial"/>
          <w:color w:val="000000" w:themeColor="text1"/>
          <w:sz w:val="22"/>
          <w:szCs w:val="22"/>
          <w:lang w:val="ro-RO"/>
        </w:rPr>
        <w:t xml:space="preserve"> judiciar.</w:t>
      </w:r>
    </w:p>
    <w:p w14:paraId="49E3A3DC" w14:textId="77777777" w:rsidR="004E31F7" w:rsidRPr="006652BC" w:rsidRDefault="004E31F7" w:rsidP="004E31F7">
      <w:pPr>
        <w:widowControl/>
        <w:suppressAutoHyphens w:val="0"/>
        <w:spacing w:after="120"/>
        <w:ind w:right="119" w:firstLine="360"/>
        <w:jc w:val="both"/>
        <w:rPr>
          <w:rFonts w:ascii="Arial" w:hAnsi="Arial" w:cs="Arial"/>
          <w:b/>
          <w:bCs/>
          <w:color w:val="000000" w:themeColor="text1"/>
          <w:sz w:val="22"/>
          <w:szCs w:val="22"/>
          <w:lang w:val="ro-RO"/>
        </w:rPr>
      </w:pPr>
    </w:p>
    <w:p w14:paraId="613AD3E8" w14:textId="7213B4D7" w:rsidR="00033DE9" w:rsidRPr="006652BC" w:rsidRDefault="00033DE9" w:rsidP="004E31F7">
      <w:pPr>
        <w:widowControl/>
        <w:suppressAutoHyphens w:val="0"/>
        <w:spacing w:after="120"/>
        <w:ind w:right="119" w:firstLine="360"/>
        <w:jc w:val="both"/>
        <w:rPr>
          <w:rFonts w:ascii="Arial" w:hAnsi="Arial" w:cs="Arial"/>
          <w:b/>
          <w:bCs/>
          <w:color w:val="EE0000"/>
          <w:sz w:val="22"/>
          <w:szCs w:val="22"/>
          <w:lang w:val="ro-RO"/>
        </w:rPr>
      </w:pPr>
      <w:r w:rsidRPr="006652BC">
        <w:rPr>
          <w:rFonts w:ascii="Arial" w:hAnsi="Arial" w:cs="Arial"/>
          <w:b/>
          <w:bCs/>
          <w:color w:val="000000" w:themeColor="text1"/>
          <w:sz w:val="22"/>
          <w:szCs w:val="22"/>
          <w:lang w:val="ro-RO"/>
        </w:rPr>
        <w:t>Înscrierea candidaților se face în termen de 30 de zile de la data publicării anunțului privind organizarea concursului</w:t>
      </w:r>
      <w:r w:rsidR="007D7B35" w:rsidRPr="006652BC">
        <w:rPr>
          <w:rFonts w:ascii="Arial" w:hAnsi="Arial" w:cs="Arial"/>
          <w:b/>
          <w:bCs/>
          <w:color w:val="000000" w:themeColor="text1"/>
          <w:sz w:val="22"/>
          <w:szCs w:val="22"/>
          <w:lang w:val="ro-RO"/>
        </w:rPr>
        <w:t>, respectiv p</w:t>
      </w:r>
      <w:r w:rsidR="001E4B92" w:rsidRPr="006652BC">
        <w:rPr>
          <w:rFonts w:ascii="Arial" w:hAnsi="Arial" w:cs="Arial"/>
          <w:b/>
          <w:bCs/>
          <w:color w:val="000000" w:themeColor="text1"/>
          <w:sz w:val="22"/>
          <w:szCs w:val="22"/>
          <w:lang w:val="ro-RO"/>
        </w:rPr>
        <w:t>â</w:t>
      </w:r>
      <w:r w:rsidR="007D7B35" w:rsidRPr="006652BC">
        <w:rPr>
          <w:rFonts w:ascii="Arial" w:hAnsi="Arial" w:cs="Arial"/>
          <w:b/>
          <w:bCs/>
          <w:color w:val="000000" w:themeColor="text1"/>
          <w:sz w:val="22"/>
          <w:szCs w:val="22"/>
          <w:lang w:val="ro-RO"/>
        </w:rPr>
        <w:t>n</w:t>
      </w:r>
      <w:r w:rsidR="001E4B92" w:rsidRPr="006652BC">
        <w:rPr>
          <w:rFonts w:ascii="Arial" w:hAnsi="Arial" w:cs="Arial"/>
          <w:b/>
          <w:bCs/>
          <w:color w:val="000000" w:themeColor="text1"/>
          <w:sz w:val="22"/>
          <w:szCs w:val="22"/>
          <w:lang w:val="ro-RO"/>
        </w:rPr>
        <w:t>ă</w:t>
      </w:r>
      <w:r w:rsidR="007D7B35" w:rsidRPr="006652BC">
        <w:rPr>
          <w:rFonts w:ascii="Arial" w:hAnsi="Arial" w:cs="Arial"/>
          <w:b/>
          <w:bCs/>
          <w:color w:val="000000" w:themeColor="text1"/>
          <w:sz w:val="22"/>
          <w:szCs w:val="22"/>
          <w:lang w:val="ro-RO"/>
        </w:rPr>
        <w:t xml:space="preserve"> la data de</w:t>
      </w:r>
      <w:r w:rsidR="00BF5E38" w:rsidRPr="006652BC">
        <w:rPr>
          <w:rFonts w:ascii="Arial" w:hAnsi="Arial" w:cs="Arial"/>
          <w:b/>
          <w:bCs/>
          <w:color w:val="000000" w:themeColor="text1"/>
          <w:sz w:val="22"/>
          <w:szCs w:val="22"/>
          <w:lang w:val="ro-RO"/>
        </w:rPr>
        <w:t xml:space="preserve"> </w:t>
      </w:r>
      <w:r w:rsidR="00D80686" w:rsidRPr="006652BC">
        <w:rPr>
          <w:rFonts w:ascii="Arial" w:hAnsi="Arial" w:cs="Arial"/>
          <w:b/>
          <w:bCs/>
          <w:color w:val="000000" w:themeColor="text1"/>
          <w:sz w:val="22"/>
          <w:szCs w:val="22"/>
          <w:lang w:val="ro-RO"/>
        </w:rPr>
        <w:t>0</w:t>
      </w:r>
      <w:r w:rsidR="002B30BF" w:rsidRPr="006652BC">
        <w:rPr>
          <w:rFonts w:ascii="Arial" w:hAnsi="Arial" w:cs="Arial"/>
          <w:b/>
          <w:bCs/>
          <w:color w:val="000000" w:themeColor="text1"/>
          <w:sz w:val="22"/>
          <w:szCs w:val="22"/>
          <w:lang w:val="ro-RO"/>
        </w:rPr>
        <w:t>2</w:t>
      </w:r>
      <w:r w:rsidR="00D80686" w:rsidRPr="006652BC">
        <w:rPr>
          <w:rFonts w:ascii="Arial" w:hAnsi="Arial" w:cs="Arial"/>
          <w:b/>
          <w:bCs/>
          <w:color w:val="000000" w:themeColor="text1"/>
          <w:sz w:val="22"/>
          <w:szCs w:val="22"/>
          <w:lang w:val="ro-RO"/>
        </w:rPr>
        <w:t>.04.2026, ora 16:30.</w:t>
      </w:r>
    </w:p>
    <w:p w14:paraId="64B2A8A5" w14:textId="153F805A" w:rsidR="00033DE9" w:rsidRPr="006652BC" w:rsidRDefault="00033DE9" w:rsidP="004E31F7">
      <w:pPr>
        <w:widowControl/>
        <w:suppressAutoHyphens w:val="0"/>
        <w:spacing w:after="120"/>
        <w:ind w:right="119" w:firstLine="360"/>
        <w:jc w:val="both"/>
        <w:rPr>
          <w:rFonts w:ascii="Arial" w:hAnsi="Arial" w:cs="Arial"/>
          <w:b/>
          <w:bCs/>
          <w:color w:val="000000" w:themeColor="text1"/>
          <w:sz w:val="22"/>
          <w:szCs w:val="22"/>
          <w:lang w:val="ro-RO"/>
        </w:rPr>
      </w:pPr>
      <w:r w:rsidRPr="006652BC">
        <w:rPr>
          <w:rFonts w:ascii="Arial" w:hAnsi="Arial" w:cs="Arial"/>
          <w:b/>
          <w:bCs/>
          <w:color w:val="000000" w:themeColor="text1"/>
          <w:sz w:val="22"/>
          <w:szCs w:val="22"/>
          <w:lang w:val="ro-RO"/>
        </w:rPr>
        <w:t xml:space="preserve">Dosarul de concurs se depune de candidat în format electronic, la adresa de e-mail </w:t>
      </w:r>
      <w:r w:rsidR="0007441F" w:rsidRPr="006652BC">
        <w:rPr>
          <w:rFonts w:ascii="Arial" w:hAnsi="Arial" w:cs="Arial"/>
        </w:rPr>
        <w:fldChar w:fldCharType="begin"/>
      </w:r>
      <w:r w:rsidR="0007441F" w:rsidRPr="006652BC">
        <w:rPr>
          <w:rFonts w:ascii="Arial" w:hAnsi="Arial" w:cs="Arial"/>
        </w:rPr>
        <w:instrText>HYPERLINK "mailto:resum@nipne.ro"</w:instrText>
      </w:r>
      <w:r w:rsidR="0007441F" w:rsidRPr="006652BC">
        <w:rPr>
          <w:rFonts w:ascii="Arial" w:hAnsi="Arial" w:cs="Arial"/>
        </w:rPr>
      </w:r>
      <w:r w:rsidR="0007441F" w:rsidRPr="006652BC">
        <w:rPr>
          <w:rFonts w:ascii="Arial" w:hAnsi="Arial" w:cs="Arial"/>
        </w:rPr>
        <w:fldChar w:fldCharType="separate"/>
      </w:r>
      <w:r w:rsidR="0007441F" w:rsidRPr="006652BC">
        <w:rPr>
          <w:rStyle w:val="Hyperlink"/>
          <w:rFonts w:ascii="Arial" w:hAnsi="Arial" w:cs="Arial"/>
          <w:b/>
          <w:bCs/>
          <w:sz w:val="22"/>
          <w:szCs w:val="22"/>
          <w:lang w:val="ro-RO"/>
        </w:rPr>
        <w:t>resum@nipne.ro</w:t>
      </w:r>
      <w:r w:rsidR="0007441F" w:rsidRPr="006652BC">
        <w:rPr>
          <w:rFonts w:ascii="Arial" w:hAnsi="Arial" w:cs="Arial"/>
        </w:rPr>
        <w:fldChar w:fldCharType="end"/>
      </w:r>
      <w:r w:rsidR="0007441F" w:rsidRPr="006652BC">
        <w:rPr>
          <w:rFonts w:ascii="Arial" w:hAnsi="Arial" w:cs="Arial"/>
          <w:b/>
          <w:bCs/>
          <w:color w:val="000000" w:themeColor="text1"/>
          <w:sz w:val="22"/>
          <w:szCs w:val="22"/>
          <w:lang w:val="ro-RO"/>
        </w:rPr>
        <w:t xml:space="preserve"> </w:t>
      </w:r>
      <w:r w:rsidRPr="006652BC">
        <w:rPr>
          <w:rFonts w:ascii="Arial" w:hAnsi="Arial" w:cs="Arial"/>
          <w:b/>
          <w:bCs/>
          <w:color w:val="000000" w:themeColor="text1"/>
          <w:sz w:val="22"/>
          <w:szCs w:val="22"/>
          <w:lang w:val="ro-RO"/>
        </w:rPr>
        <w:t>sau în format fizic, la sediul IFIN-HH, Biroul Resurse Umane.</w:t>
      </w:r>
    </w:p>
    <w:p w14:paraId="748792CE" w14:textId="77777777" w:rsidR="00BF5E38" w:rsidRPr="006652BC" w:rsidRDefault="00BF5E38" w:rsidP="004E31F7">
      <w:pPr>
        <w:widowControl/>
        <w:suppressAutoHyphens w:val="0"/>
        <w:spacing w:after="120"/>
        <w:ind w:right="119" w:firstLine="360"/>
        <w:jc w:val="both"/>
        <w:rPr>
          <w:rFonts w:ascii="Arial" w:hAnsi="Arial" w:cs="Arial"/>
          <w:color w:val="000000" w:themeColor="text1"/>
          <w:sz w:val="22"/>
          <w:szCs w:val="22"/>
          <w:lang w:val="ro-RO"/>
        </w:rPr>
      </w:pPr>
      <w:r w:rsidRPr="006652BC">
        <w:rPr>
          <w:rFonts w:ascii="Arial" w:hAnsi="Arial" w:cs="Arial"/>
          <w:color w:val="000000" w:themeColor="text1"/>
          <w:sz w:val="22"/>
          <w:szCs w:val="22"/>
          <w:lang w:val="ro-RO"/>
        </w:rPr>
        <w:t>Concursul se va desfășura astfel:</w:t>
      </w:r>
    </w:p>
    <w:p w14:paraId="1017EE10" w14:textId="77777777" w:rsidR="00BF5E38" w:rsidRPr="006652BC" w:rsidRDefault="00BF5E38" w:rsidP="004E31F7">
      <w:pPr>
        <w:pStyle w:val="ListParagraph"/>
        <w:widowControl/>
        <w:numPr>
          <w:ilvl w:val="0"/>
          <w:numId w:val="28"/>
        </w:numPr>
        <w:suppressAutoHyphens w:val="0"/>
        <w:spacing w:after="120"/>
        <w:ind w:right="119"/>
        <w:jc w:val="both"/>
        <w:rPr>
          <w:rFonts w:ascii="Arial" w:hAnsi="Arial" w:cs="Arial"/>
          <w:color w:val="000000" w:themeColor="text1"/>
          <w:sz w:val="22"/>
          <w:szCs w:val="22"/>
          <w:lang w:val="ro-RO"/>
        </w:rPr>
      </w:pPr>
      <w:r w:rsidRPr="006652BC">
        <w:rPr>
          <w:rFonts w:ascii="Arial" w:hAnsi="Arial" w:cs="Arial"/>
          <w:color w:val="000000" w:themeColor="text1"/>
          <w:sz w:val="22"/>
          <w:szCs w:val="22"/>
          <w:lang w:val="ro-RO"/>
        </w:rPr>
        <w:t>Selecție dosare de concurs;</w:t>
      </w:r>
    </w:p>
    <w:p w14:paraId="01148DCB" w14:textId="4F6F09C6" w:rsidR="00BF5E38" w:rsidRPr="006652BC" w:rsidRDefault="00BF5E38" w:rsidP="004E31F7">
      <w:pPr>
        <w:pStyle w:val="ListParagraph"/>
        <w:widowControl/>
        <w:numPr>
          <w:ilvl w:val="0"/>
          <w:numId w:val="28"/>
        </w:numPr>
        <w:suppressAutoHyphens w:val="0"/>
        <w:spacing w:after="120"/>
        <w:ind w:right="119"/>
        <w:jc w:val="both"/>
        <w:rPr>
          <w:rFonts w:ascii="Arial" w:hAnsi="Arial" w:cs="Arial"/>
          <w:color w:val="000000" w:themeColor="text1"/>
          <w:sz w:val="22"/>
          <w:szCs w:val="22"/>
          <w:lang w:val="ro-RO"/>
        </w:rPr>
      </w:pPr>
      <w:r w:rsidRPr="006652BC">
        <w:rPr>
          <w:rFonts w:ascii="Arial" w:hAnsi="Arial" w:cs="Arial"/>
          <w:color w:val="000000" w:themeColor="text1"/>
          <w:sz w:val="22"/>
          <w:szCs w:val="22"/>
          <w:lang w:val="ro-RO"/>
        </w:rPr>
        <w:t xml:space="preserve">Probă </w:t>
      </w:r>
      <w:r w:rsidR="004E31F7" w:rsidRPr="006652BC">
        <w:rPr>
          <w:rFonts w:ascii="Arial" w:hAnsi="Arial" w:cs="Arial"/>
          <w:color w:val="000000" w:themeColor="text1"/>
          <w:sz w:val="22"/>
          <w:szCs w:val="22"/>
          <w:lang w:val="ro-RO"/>
        </w:rPr>
        <w:t>practic</w:t>
      </w:r>
      <w:r w:rsidRPr="006652BC">
        <w:rPr>
          <w:rFonts w:ascii="Arial" w:hAnsi="Arial" w:cs="Arial"/>
          <w:color w:val="000000" w:themeColor="text1"/>
          <w:sz w:val="22"/>
          <w:szCs w:val="22"/>
          <w:lang w:val="ro-RO"/>
        </w:rPr>
        <w:t>ă;</w:t>
      </w:r>
    </w:p>
    <w:p w14:paraId="0C905E25" w14:textId="77777777" w:rsidR="00BF5E38" w:rsidRPr="006652BC" w:rsidRDefault="00BF5E38" w:rsidP="004E31F7">
      <w:pPr>
        <w:pStyle w:val="ListParagraph"/>
        <w:widowControl/>
        <w:numPr>
          <w:ilvl w:val="0"/>
          <w:numId w:val="28"/>
        </w:numPr>
        <w:suppressAutoHyphens w:val="0"/>
        <w:spacing w:after="120"/>
        <w:ind w:right="119"/>
        <w:jc w:val="both"/>
        <w:rPr>
          <w:rFonts w:ascii="Arial" w:hAnsi="Arial" w:cs="Arial"/>
          <w:color w:val="000000" w:themeColor="text1"/>
          <w:sz w:val="22"/>
          <w:szCs w:val="22"/>
          <w:lang w:val="ro-RO"/>
        </w:rPr>
      </w:pPr>
      <w:r w:rsidRPr="006652BC">
        <w:rPr>
          <w:rFonts w:ascii="Arial" w:hAnsi="Arial" w:cs="Arial"/>
          <w:color w:val="000000" w:themeColor="text1"/>
          <w:sz w:val="22"/>
          <w:szCs w:val="22"/>
          <w:lang w:val="ro-RO"/>
        </w:rPr>
        <w:t>Probă interviu.</w:t>
      </w:r>
    </w:p>
    <w:p w14:paraId="2F5E834E" w14:textId="25E86243" w:rsidR="00FA08E3" w:rsidRPr="006652BC" w:rsidRDefault="00770A56" w:rsidP="004E31F7">
      <w:pPr>
        <w:widowControl/>
        <w:suppressAutoHyphens w:val="0"/>
        <w:spacing w:after="120"/>
        <w:ind w:right="119"/>
        <w:jc w:val="both"/>
        <w:rPr>
          <w:rFonts w:ascii="Arial" w:eastAsia="Times New Roman" w:hAnsi="Arial" w:cs="Arial"/>
          <w:sz w:val="22"/>
          <w:szCs w:val="22"/>
          <w:lang w:val="ro-RO"/>
        </w:rPr>
      </w:pPr>
      <w:r w:rsidRPr="006652BC">
        <w:rPr>
          <w:rFonts w:ascii="Arial" w:eastAsia="Times New Roman" w:hAnsi="Arial" w:cs="Arial"/>
          <w:sz w:val="22"/>
          <w:szCs w:val="22"/>
          <w:lang w:val="ro-RO"/>
        </w:rPr>
        <w:t xml:space="preserve">      </w:t>
      </w:r>
      <w:r w:rsidR="00D32409" w:rsidRPr="006652BC">
        <w:rPr>
          <w:rFonts w:ascii="Arial" w:eastAsia="Times New Roman" w:hAnsi="Arial" w:cs="Arial"/>
          <w:sz w:val="22"/>
          <w:szCs w:val="22"/>
          <w:lang w:val="ro-RO"/>
        </w:rPr>
        <w:t xml:space="preserve"> </w:t>
      </w:r>
      <w:r w:rsidR="000B1F8A" w:rsidRPr="006652BC">
        <w:rPr>
          <w:rFonts w:ascii="Arial" w:eastAsia="Times New Roman" w:hAnsi="Arial" w:cs="Arial"/>
          <w:sz w:val="22"/>
          <w:szCs w:val="22"/>
          <w:lang w:val="ro-RO"/>
        </w:rPr>
        <w:t>Dat</w:t>
      </w:r>
      <w:r w:rsidR="007D7B35" w:rsidRPr="006652BC">
        <w:rPr>
          <w:rFonts w:ascii="Arial" w:eastAsia="Times New Roman" w:hAnsi="Arial" w:cs="Arial"/>
          <w:sz w:val="22"/>
          <w:szCs w:val="22"/>
          <w:lang w:val="ro-RO"/>
        </w:rPr>
        <w:t>ele</w:t>
      </w:r>
      <w:r w:rsidR="000B1F8A" w:rsidRPr="006652BC">
        <w:rPr>
          <w:rFonts w:ascii="Arial" w:eastAsia="Times New Roman" w:hAnsi="Arial" w:cs="Arial"/>
          <w:sz w:val="22"/>
          <w:szCs w:val="22"/>
          <w:lang w:val="ro-RO"/>
        </w:rPr>
        <w:t xml:space="preserve"> </w:t>
      </w:r>
      <w:r w:rsidR="007D7B35" w:rsidRPr="006652BC">
        <w:rPr>
          <w:rFonts w:ascii="Arial" w:eastAsia="Times New Roman" w:hAnsi="Arial" w:cs="Arial"/>
          <w:sz w:val="22"/>
          <w:szCs w:val="22"/>
          <w:lang w:val="ro-RO"/>
        </w:rPr>
        <w:t>de</w:t>
      </w:r>
      <w:r w:rsidR="000B1F8A" w:rsidRPr="006652BC">
        <w:rPr>
          <w:rFonts w:ascii="Arial" w:eastAsia="Times New Roman" w:hAnsi="Arial" w:cs="Arial"/>
          <w:sz w:val="22"/>
          <w:szCs w:val="22"/>
          <w:lang w:val="ro-RO"/>
        </w:rPr>
        <w:t xml:space="preserve"> </w:t>
      </w:r>
      <w:r w:rsidR="007D7B35" w:rsidRPr="006652BC">
        <w:rPr>
          <w:rFonts w:ascii="Arial" w:eastAsia="Times New Roman" w:hAnsi="Arial" w:cs="Arial"/>
          <w:sz w:val="22"/>
          <w:szCs w:val="22"/>
          <w:lang w:val="ro-RO"/>
        </w:rPr>
        <w:t xml:space="preserve">desfasurare a probelor de </w:t>
      </w:r>
      <w:r w:rsidR="000B1F8A" w:rsidRPr="006652BC">
        <w:rPr>
          <w:rFonts w:ascii="Arial" w:eastAsia="Times New Roman" w:hAnsi="Arial" w:cs="Arial"/>
          <w:sz w:val="22"/>
          <w:szCs w:val="22"/>
          <w:lang w:val="ro-RO"/>
        </w:rPr>
        <w:t xml:space="preserve">concurs se </w:t>
      </w:r>
      <w:r w:rsidR="00B9634C" w:rsidRPr="006652BC">
        <w:rPr>
          <w:rFonts w:ascii="Arial" w:eastAsia="Times New Roman" w:hAnsi="Arial" w:cs="Arial"/>
          <w:sz w:val="22"/>
          <w:szCs w:val="22"/>
          <w:lang w:val="ro-RO"/>
        </w:rPr>
        <w:t>vor</w:t>
      </w:r>
      <w:r w:rsidR="000B1F8A" w:rsidRPr="006652BC">
        <w:rPr>
          <w:rFonts w:ascii="Arial" w:eastAsia="Times New Roman" w:hAnsi="Arial" w:cs="Arial"/>
          <w:sz w:val="22"/>
          <w:szCs w:val="22"/>
          <w:lang w:val="ro-RO"/>
        </w:rPr>
        <w:t xml:space="preserve"> afiș</w:t>
      </w:r>
      <w:r w:rsidRPr="006652BC">
        <w:rPr>
          <w:rFonts w:ascii="Arial" w:eastAsia="Times New Roman" w:hAnsi="Arial" w:cs="Arial"/>
          <w:sz w:val="22"/>
          <w:szCs w:val="22"/>
          <w:lang w:val="ro-RO"/>
        </w:rPr>
        <w:t xml:space="preserve">a </w:t>
      </w:r>
      <w:r w:rsidR="007D7B35" w:rsidRPr="006652BC">
        <w:rPr>
          <w:rFonts w:ascii="Arial" w:eastAsia="Times New Roman" w:hAnsi="Arial" w:cs="Arial"/>
          <w:sz w:val="22"/>
          <w:szCs w:val="22"/>
          <w:lang w:val="ro-RO"/>
        </w:rPr>
        <w:t xml:space="preserve">pe </w:t>
      </w:r>
      <w:r w:rsidR="007D7B35" w:rsidRPr="006652BC">
        <w:rPr>
          <w:rFonts w:ascii="Arial" w:hAnsi="Arial" w:cs="Arial"/>
        </w:rPr>
        <w:fldChar w:fldCharType="begin"/>
      </w:r>
      <w:r w:rsidR="007D7B35" w:rsidRPr="006652BC">
        <w:rPr>
          <w:rFonts w:ascii="Arial" w:hAnsi="Arial" w:cs="Arial"/>
        </w:rPr>
        <w:instrText>HYPERLINK "http://www.nipne.ro"</w:instrText>
      </w:r>
      <w:r w:rsidR="007D7B35" w:rsidRPr="006652BC">
        <w:rPr>
          <w:rFonts w:ascii="Arial" w:hAnsi="Arial" w:cs="Arial"/>
        </w:rPr>
      </w:r>
      <w:r w:rsidR="007D7B35" w:rsidRPr="006652BC">
        <w:rPr>
          <w:rFonts w:ascii="Arial" w:hAnsi="Arial" w:cs="Arial"/>
        </w:rPr>
        <w:fldChar w:fldCharType="separate"/>
      </w:r>
      <w:r w:rsidR="007D7B35" w:rsidRPr="006652BC">
        <w:rPr>
          <w:rStyle w:val="Hyperlink"/>
          <w:rFonts w:ascii="Arial" w:eastAsia="Times New Roman" w:hAnsi="Arial" w:cs="Arial"/>
          <w:sz w:val="22"/>
          <w:szCs w:val="22"/>
          <w:lang w:val="ro-RO"/>
        </w:rPr>
        <w:t>www.nipne.ro</w:t>
      </w:r>
      <w:r w:rsidR="007D7B35" w:rsidRPr="006652BC">
        <w:rPr>
          <w:rFonts w:ascii="Arial" w:hAnsi="Arial" w:cs="Arial"/>
        </w:rPr>
        <w:fldChar w:fldCharType="end"/>
      </w:r>
      <w:r w:rsidR="007D7B35" w:rsidRPr="006652BC">
        <w:rPr>
          <w:rFonts w:ascii="Arial" w:eastAsia="Times New Roman" w:hAnsi="Arial" w:cs="Arial"/>
          <w:sz w:val="22"/>
          <w:szCs w:val="22"/>
          <w:lang w:val="ro-RO"/>
        </w:rPr>
        <w:t xml:space="preserve"> </w:t>
      </w:r>
      <w:r w:rsidR="00EC54E2" w:rsidRPr="006652BC">
        <w:rPr>
          <w:rFonts w:ascii="Arial" w:eastAsia="Times New Roman" w:hAnsi="Arial" w:cs="Arial"/>
          <w:sz w:val="22"/>
          <w:szCs w:val="22"/>
          <w:lang w:val="ro-RO"/>
        </w:rPr>
        <w:t>.</w:t>
      </w:r>
    </w:p>
    <w:p w14:paraId="56BC7D4E" w14:textId="567F8D9A" w:rsidR="00BF5E38" w:rsidRPr="006652BC" w:rsidRDefault="00BF5E38" w:rsidP="004E31F7">
      <w:pPr>
        <w:widowControl/>
        <w:suppressAutoHyphens w:val="0"/>
        <w:spacing w:after="120"/>
        <w:ind w:right="119"/>
        <w:jc w:val="both"/>
        <w:rPr>
          <w:rFonts w:ascii="Arial" w:hAnsi="Arial" w:cs="Arial"/>
          <w:b/>
          <w:sz w:val="22"/>
          <w:szCs w:val="22"/>
          <w:u w:val="single"/>
          <w:lang w:val="ro-RO"/>
        </w:rPr>
      </w:pPr>
      <w:r w:rsidRPr="006652BC">
        <w:rPr>
          <w:rFonts w:ascii="Arial" w:hAnsi="Arial" w:cs="Arial"/>
          <w:b/>
          <w:sz w:val="22"/>
          <w:szCs w:val="22"/>
          <w:u w:val="single"/>
          <w:lang w:val="ro-RO"/>
        </w:rPr>
        <w:t>CALENDARUL CONCURSULUI</w:t>
      </w:r>
    </w:p>
    <w:tbl>
      <w:tblPr>
        <w:tblW w:w="9923" w:type="dxa"/>
        <w:tblLook w:val="04A0" w:firstRow="1" w:lastRow="0" w:firstColumn="1" w:lastColumn="0" w:noHBand="0" w:noVBand="1"/>
      </w:tblPr>
      <w:tblGrid>
        <w:gridCol w:w="4840"/>
        <w:gridCol w:w="3760"/>
        <w:gridCol w:w="1323"/>
      </w:tblGrid>
      <w:tr w:rsidR="00D80686" w:rsidRPr="006652BC" w14:paraId="0AC9DF3F" w14:textId="77777777" w:rsidTr="00C3069F">
        <w:trPr>
          <w:trHeight w:val="402"/>
        </w:trPr>
        <w:tc>
          <w:tcPr>
            <w:tcW w:w="4840" w:type="dxa"/>
            <w:tcBorders>
              <w:top w:val="nil"/>
              <w:left w:val="nil"/>
              <w:bottom w:val="nil"/>
              <w:right w:val="nil"/>
            </w:tcBorders>
            <w:noWrap/>
          </w:tcPr>
          <w:p w14:paraId="46BACE58" w14:textId="309B0243"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Perioadă</w:t>
            </w:r>
            <w:proofErr w:type="spellEnd"/>
            <w:r w:rsidRPr="006652BC">
              <w:rPr>
                <w:rFonts w:ascii="Arial" w:hAnsi="Arial" w:cs="Arial"/>
              </w:rPr>
              <w:t xml:space="preserve"> </w:t>
            </w:r>
            <w:proofErr w:type="spellStart"/>
            <w:r w:rsidRPr="006652BC">
              <w:rPr>
                <w:rFonts w:ascii="Arial" w:hAnsi="Arial" w:cs="Arial"/>
              </w:rPr>
              <w:t>depunere</w:t>
            </w:r>
            <w:proofErr w:type="spellEnd"/>
            <w:r w:rsidRPr="006652BC">
              <w:rPr>
                <w:rFonts w:ascii="Arial" w:hAnsi="Arial" w:cs="Arial"/>
              </w:rPr>
              <w:t xml:space="preserve"> </w:t>
            </w:r>
            <w:proofErr w:type="spellStart"/>
            <w:r w:rsidRPr="006652BC">
              <w:rPr>
                <w:rFonts w:ascii="Arial" w:hAnsi="Arial" w:cs="Arial"/>
              </w:rPr>
              <w:t>dosare</w:t>
            </w:r>
            <w:proofErr w:type="spellEnd"/>
          </w:p>
        </w:tc>
        <w:tc>
          <w:tcPr>
            <w:tcW w:w="3760" w:type="dxa"/>
            <w:tcBorders>
              <w:top w:val="nil"/>
              <w:left w:val="nil"/>
              <w:bottom w:val="nil"/>
              <w:right w:val="nil"/>
            </w:tcBorders>
          </w:tcPr>
          <w:p w14:paraId="078AD911" w14:textId="1F03921E"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w:t>
            </w:r>
            <w:r w:rsidR="00586F6B" w:rsidRPr="006652BC">
              <w:rPr>
                <w:rFonts w:ascii="Arial" w:hAnsi="Arial" w:cs="Arial"/>
              </w:rPr>
              <w:t>4</w:t>
            </w:r>
            <w:r w:rsidRPr="006652BC">
              <w:rPr>
                <w:rFonts w:ascii="Arial" w:hAnsi="Arial" w:cs="Arial"/>
              </w:rPr>
              <w:t>.03.2026 – 0</w:t>
            </w:r>
            <w:r w:rsidR="002B30BF" w:rsidRPr="006652BC">
              <w:rPr>
                <w:rFonts w:ascii="Arial" w:hAnsi="Arial" w:cs="Arial"/>
              </w:rPr>
              <w:t>2</w:t>
            </w:r>
            <w:r w:rsidRPr="006652BC">
              <w:rPr>
                <w:rFonts w:ascii="Arial" w:hAnsi="Arial" w:cs="Arial"/>
              </w:rPr>
              <w:t>.04.2026</w:t>
            </w:r>
          </w:p>
        </w:tc>
        <w:tc>
          <w:tcPr>
            <w:tcW w:w="1323" w:type="dxa"/>
            <w:tcBorders>
              <w:top w:val="nil"/>
              <w:left w:val="nil"/>
              <w:bottom w:val="nil"/>
              <w:right w:val="nil"/>
            </w:tcBorders>
            <w:noWrap/>
          </w:tcPr>
          <w:p w14:paraId="74B62582" w14:textId="50386BEB"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r w:rsidRPr="006652BC">
              <w:rPr>
                <w:rFonts w:ascii="Arial" w:hAnsi="Arial" w:cs="Arial"/>
              </w:rPr>
              <w:t>Ora 16:30</w:t>
            </w:r>
          </w:p>
        </w:tc>
      </w:tr>
      <w:tr w:rsidR="00D80686" w:rsidRPr="006652BC" w14:paraId="36CC9581" w14:textId="77777777" w:rsidTr="00C3069F">
        <w:trPr>
          <w:trHeight w:val="402"/>
        </w:trPr>
        <w:tc>
          <w:tcPr>
            <w:tcW w:w="4840" w:type="dxa"/>
            <w:tcBorders>
              <w:top w:val="nil"/>
              <w:left w:val="nil"/>
              <w:bottom w:val="nil"/>
              <w:right w:val="nil"/>
            </w:tcBorders>
            <w:shd w:val="clear" w:color="FFFFFF" w:fill="FFFFFF"/>
            <w:noWrap/>
          </w:tcPr>
          <w:p w14:paraId="7D862077" w14:textId="1967163F" w:rsidR="00D80686" w:rsidRPr="006652BC" w:rsidRDefault="00D80686" w:rsidP="00D80686">
            <w:pPr>
              <w:widowControl/>
              <w:suppressAutoHyphens w:val="0"/>
              <w:jc w:val="center"/>
              <w:rPr>
                <w:rFonts w:ascii="Arial" w:eastAsia="Times New Roman" w:hAnsi="Arial" w:cs="Arial"/>
                <w:b/>
                <w:bCs/>
                <w:color w:val="000000"/>
                <w:sz w:val="22"/>
                <w:szCs w:val="22"/>
                <w:lang w:val="ro-RO" w:eastAsia="ro-RO"/>
              </w:rPr>
            </w:pPr>
            <w:proofErr w:type="spellStart"/>
            <w:r w:rsidRPr="006652BC">
              <w:rPr>
                <w:rFonts w:ascii="Arial" w:hAnsi="Arial" w:cs="Arial"/>
              </w:rPr>
              <w:t>Selecție</w:t>
            </w:r>
            <w:proofErr w:type="spellEnd"/>
            <w:r w:rsidRPr="006652BC">
              <w:rPr>
                <w:rFonts w:ascii="Arial" w:hAnsi="Arial" w:cs="Arial"/>
              </w:rPr>
              <w:t xml:space="preserve"> </w:t>
            </w:r>
            <w:proofErr w:type="spellStart"/>
            <w:r w:rsidRPr="006652BC">
              <w:rPr>
                <w:rFonts w:ascii="Arial" w:hAnsi="Arial" w:cs="Arial"/>
              </w:rPr>
              <w:t>dosare</w:t>
            </w:r>
            <w:proofErr w:type="spellEnd"/>
          </w:p>
        </w:tc>
        <w:tc>
          <w:tcPr>
            <w:tcW w:w="3760" w:type="dxa"/>
            <w:tcBorders>
              <w:top w:val="nil"/>
              <w:left w:val="nil"/>
              <w:bottom w:val="nil"/>
              <w:right w:val="nil"/>
            </w:tcBorders>
            <w:noWrap/>
          </w:tcPr>
          <w:p w14:paraId="1D98785B" w14:textId="31F7039B"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02.04.2026-03.04.2026</w:t>
            </w:r>
          </w:p>
        </w:tc>
        <w:tc>
          <w:tcPr>
            <w:tcW w:w="1323" w:type="dxa"/>
            <w:tcBorders>
              <w:top w:val="nil"/>
              <w:left w:val="nil"/>
              <w:bottom w:val="nil"/>
              <w:right w:val="nil"/>
            </w:tcBorders>
            <w:noWrap/>
          </w:tcPr>
          <w:p w14:paraId="7D4E1019"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3D5A1C67" w14:textId="77777777" w:rsidTr="00C3069F">
        <w:trPr>
          <w:trHeight w:val="402"/>
        </w:trPr>
        <w:tc>
          <w:tcPr>
            <w:tcW w:w="4840" w:type="dxa"/>
            <w:tcBorders>
              <w:top w:val="nil"/>
              <w:left w:val="nil"/>
              <w:bottom w:val="nil"/>
              <w:right w:val="nil"/>
            </w:tcBorders>
            <w:noWrap/>
          </w:tcPr>
          <w:p w14:paraId="61904A9B" w14:textId="25E6D2A5"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Afișare</w:t>
            </w:r>
            <w:proofErr w:type="spellEnd"/>
            <w:r w:rsidRPr="006652BC">
              <w:rPr>
                <w:rFonts w:ascii="Arial" w:hAnsi="Arial" w:cs="Arial"/>
              </w:rPr>
              <w:t xml:space="preserve"> </w:t>
            </w:r>
            <w:proofErr w:type="spellStart"/>
            <w:r w:rsidRPr="006652BC">
              <w:rPr>
                <w:rFonts w:ascii="Arial" w:hAnsi="Arial" w:cs="Arial"/>
              </w:rPr>
              <w:t>rezultate</w:t>
            </w:r>
            <w:proofErr w:type="spellEnd"/>
            <w:r w:rsidRPr="006652BC">
              <w:rPr>
                <w:rFonts w:ascii="Arial" w:hAnsi="Arial" w:cs="Arial"/>
              </w:rPr>
              <w:t xml:space="preserve"> </w:t>
            </w:r>
            <w:proofErr w:type="spellStart"/>
            <w:r w:rsidRPr="006652BC">
              <w:rPr>
                <w:rFonts w:ascii="Arial" w:hAnsi="Arial" w:cs="Arial"/>
              </w:rPr>
              <w:t>selecție</w:t>
            </w:r>
            <w:proofErr w:type="spellEnd"/>
            <w:r w:rsidRPr="006652BC">
              <w:rPr>
                <w:rFonts w:ascii="Arial" w:hAnsi="Arial" w:cs="Arial"/>
              </w:rPr>
              <w:t xml:space="preserve"> </w:t>
            </w:r>
            <w:proofErr w:type="spellStart"/>
            <w:r w:rsidRPr="006652BC">
              <w:rPr>
                <w:rFonts w:ascii="Arial" w:hAnsi="Arial" w:cs="Arial"/>
              </w:rPr>
              <w:t>dosare</w:t>
            </w:r>
            <w:proofErr w:type="spellEnd"/>
          </w:p>
        </w:tc>
        <w:tc>
          <w:tcPr>
            <w:tcW w:w="3760" w:type="dxa"/>
            <w:tcBorders>
              <w:top w:val="nil"/>
              <w:left w:val="nil"/>
              <w:bottom w:val="nil"/>
              <w:right w:val="nil"/>
            </w:tcBorders>
            <w:noWrap/>
          </w:tcPr>
          <w:p w14:paraId="778B06DB" w14:textId="618F79DE"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03.04.2026</w:t>
            </w:r>
          </w:p>
        </w:tc>
        <w:tc>
          <w:tcPr>
            <w:tcW w:w="1323" w:type="dxa"/>
            <w:tcBorders>
              <w:top w:val="nil"/>
              <w:left w:val="nil"/>
              <w:bottom w:val="nil"/>
              <w:right w:val="nil"/>
            </w:tcBorders>
            <w:noWrap/>
          </w:tcPr>
          <w:p w14:paraId="2B92E4A3"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27D62BC5" w14:textId="77777777" w:rsidTr="00C3069F">
        <w:trPr>
          <w:trHeight w:val="402"/>
        </w:trPr>
        <w:tc>
          <w:tcPr>
            <w:tcW w:w="4840" w:type="dxa"/>
            <w:tcBorders>
              <w:top w:val="nil"/>
              <w:left w:val="nil"/>
              <w:bottom w:val="nil"/>
              <w:right w:val="nil"/>
            </w:tcBorders>
          </w:tcPr>
          <w:p w14:paraId="4500776E" w14:textId="204F7416"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Depunere</w:t>
            </w:r>
            <w:proofErr w:type="spellEnd"/>
            <w:r w:rsidRPr="006652BC">
              <w:rPr>
                <w:rFonts w:ascii="Arial" w:hAnsi="Arial" w:cs="Arial"/>
              </w:rPr>
              <w:t xml:space="preserve"> </w:t>
            </w:r>
            <w:proofErr w:type="spellStart"/>
            <w:r w:rsidRPr="006652BC">
              <w:rPr>
                <w:rFonts w:ascii="Arial" w:hAnsi="Arial" w:cs="Arial"/>
              </w:rPr>
              <w:t>contestații</w:t>
            </w:r>
            <w:proofErr w:type="spellEnd"/>
            <w:r w:rsidRPr="006652BC">
              <w:rPr>
                <w:rFonts w:ascii="Arial" w:hAnsi="Arial" w:cs="Arial"/>
              </w:rPr>
              <w:t xml:space="preserve"> la </w:t>
            </w:r>
            <w:proofErr w:type="spellStart"/>
            <w:r w:rsidRPr="006652BC">
              <w:rPr>
                <w:rFonts w:ascii="Arial" w:hAnsi="Arial" w:cs="Arial"/>
              </w:rPr>
              <w:t>selecție</w:t>
            </w:r>
            <w:proofErr w:type="spellEnd"/>
            <w:r w:rsidRPr="006652BC">
              <w:rPr>
                <w:rFonts w:ascii="Arial" w:hAnsi="Arial" w:cs="Arial"/>
              </w:rPr>
              <w:t xml:space="preserve"> </w:t>
            </w:r>
            <w:proofErr w:type="spellStart"/>
            <w:r w:rsidRPr="006652BC">
              <w:rPr>
                <w:rFonts w:ascii="Arial" w:hAnsi="Arial" w:cs="Arial"/>
              </w:rPr>
              <w:t>dosare</w:t>
            </w:r>
            <w:proofErr w:type="spellEnd"/>
          </w:p>
        </w:tc>
        <w:tc>
          <w:tcPr>
            <w:tcW w:w="3760" w:type="dxa"/>
            <w:tcBorders>
              <w:top w:val="nil"/>
              <w:left w:val="nil"/>
              <w:bottom w:val="nil"/>
              <w:right w:val="nil"/>
            </w:tcBorders>
            <w:noWrap/>
          </w:tcPr>
          <w:p w14:paraId="3DF292E6" w14:textId="62BD450A"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06.04.2026 – 08.04.2026</w:t>
            </w:r>
          </w:p>
        </w:tc>
        <w:tc>
          <w:tcPr>
            <w:tcW w:w="1323" w:type="dxa"/>
            <w:tcBorders>
              <w:top w:val="nil"/>
              <w:left w:val="nil"/>
              <w:bottom w:val="nil"/>
              <w:right w:val="nil"/>
            </w:tcBorders>
            <w:noWrap/>
          </w:tcPr>
          <w:p w14:paraId="1DFA5687"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5AEFC097" w14:textId="77777777" w:rsidTr="00C3069F">
        <w:trPr>
          <w:trHeight w:val="402"/>
        </w:trPr>
        <w:tc>
          <w:tcPr>
            <w:tcW w:w="4840" w:type="dxa"/>
            <w:tcBorders>
              <w:top w:val="nil"/>
              <w:left w:val="nil"/>
              <w:bottom w:val="nil"/>
              <w:right w:val="nil"/>
            </w:tcBorders>
            <w:noWrap/>
          </w:tcPr>
          <w:p w14:paraId="5E59FD48" w14:textId="51BACBBA"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Rezultat</w:t>
            </w:r>
            <w:proofErr w:type="spellEnd"/>
            <w:r w:rsidRPr="006652BC">
              <w:rPr>
                <w:rFonts w:ascii="Arial" w:hAnsi="Arial" w:cs="Arial"/>
              </w:rPr>
              <w:t xml:space="preserve"> </w:t>
            </w:r>
            <w:proofErr w:type="spellStart"/>
            <w:r w:rsidRPr="006652BC">
              <w:rPr>
                <w:rFonts w:ascii="Arial" w:hAnsi="Arial" w:cs="Arial"/>
              </w:rPr>
              <w:t>contestații</w:t>
            </w:r>
            <w:proofErr w:type="spellEnd"/>
            <w:r w:rsidRPr="006652BC">
              <w:rPr>
                <w:rFonts w:ascii="Arial" w:hAnsi="Arial" w:cs="Arial"/>
              </w:rPr>
              <w:t xml:space="preserve"> </w:t>
            </w:r>
            <w:proofErr w:type="spellStart"/>
            <w:r w:rsidRPr="006652BC">
              <w:rPr>
                <w:rFonts w:ascii="Arial" w:hAnsi="Arial" w:cs="Arial"/>
              </w:rPr>
              <w:t>selecție</w:t>
            </w:r>
            <w:proofErr w:type="spellEnd"/>
            <w:r w:rsidRPr="006652BC">
              <w:rPr>
                <w:rFonts w:ascii="Arial" w:hAnsi="Arial" w:cs="Arial"/>
              </w:rPr>
              <w:t xml:space="preserve"> </w:t>
            </w:r>
            <w:proofErr w:type="spellStart"/>
            <w:r w:rsidRPr="006652BC">
              <w:rPr>
                <w:rFonts w:ascii="Arial" w:hAnsi="Arial" w:cs="Arial"/>
              </w:rPr>
              <w:t>dosare</w:t>
            </w:r>
            <w:proofErr w:type="spellEnd"/>
          </w:p>
        </w:tc>
        <w:tc>
          <w:tcPr>
            <w:tcW w:w="3760" w:type="dxa"/>
            <w:tcBorders>
              <w:top w:val="nil"/>
              <w:left w:val="nil"/>
              <w:bottom w:val="nil"/>
              <w:right w:val="nil"/>
            </w:tcBorders>
            <w:noWrap/>
          </w:tcPr>
          <w:p w14:paraId="3D568F65" w14:textId="0DF459AA"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08.04.2026</w:t>
            </w:r>
          </w:p>
        </w:tc>
        <w:tc>
          <w:tcPr>
            <w:tcW w:w="1323" w:type="dxa"/>
            <w:tcBorders>
              <w:top w:val="nil"/>
              <w:left w:val="nil"/>
              <w:bottom w:val="nil"/>
              <w:right w:val="nil"/>
            </w:tcBorders>
            <w:noWrap/>
          </w:tcPr>
          <w:p w14:paraId="3CC7E02C"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52E90217" w14:textId="77777777" w:rsidTr="00C3069F">
        <w:trPr>
          <w:trHeight w:val="402"/>
        </w:trPr>
        <w:tc>
          <w:tcPr>
            <w:tcW w:w="4840" w:type="dxa"/>
            <w:tcBorders>
              <w:top w:val="nil"/>
              <w:left w:val="nil"/>
              <w:bottom w:val="nil"/>
              <w:right w:val="nil"/>
            </w:tcBorders>
            <w:shd w:val="clear" w:color="FFFFFF" w:fill="FFFFFF"/>
            <w:noWrap/>
          </w:tcPr>
          <w:p w14:paraId="3ABC3B12" w14:textId="639010B6" w:rsidR="00D80686" w:rsidRPr="006652BC" w:rsidRDefault="00D80686" w:rsidP="00D80686">
            <w:pPr>
              <w:widowControl/>
              <w:suppressAutoHyphens w:val="0"/>
              <w:jc w:val="center"/>
              <w:rPr>
                <w:rFonts w:ascii="Arial" w:eastAsia="Times New Roman" w:hAnsi="Arial" w:cs="Arial"/>
                <w:b/>
                <w:bCs/>
                <w:color w:val="000000"/>
                <w:sz w:val="22"/>
                <w:szCs w:val="22"/>
                <w:lang w:val="ro-RO" w:eastAsia="ro-RO"/>
              </w:rPr>
            </w:pPr>
            <w:r w:rsidRPr="006652BC">
              <w:rPr>
                <w:rFonts w:ascii="Arial" w:hAnsi="Arial" w:cs="Arial"/>
              </w:rPr>
              <w:t xml:space="preserve">Proba </w:t>
            </w:r>
            <w:proofErr w:type="spellStart"/>
            <w:r w:rsidRPr="006652BC">
              <w:rPr>
                <w:rFonts w:ascii="Arial" w:hAnsi="Arial" w:cs="Arial"/>
              </w:rPr>
              <w:t>practică</w:t>
            </w:r>
            <w:proofErr w:type="spellEnd"/>
          </w:p>
        </w:tc>
        <w:tc>
          <w:tcPr>
            <w:tcW w:w="3760" w:type="dxa"/>
            <w:tcBorders>
              <w:top w:val="nil"/>
              <w:left w:val="nil"/>
              <w:bottom w:val="nil"/>
              <w:right w:val="nil"/>
            </w:tcBorders>
            <w:noWrap/>
          </w:tcPr>
          <w:p w14:paraId="6232EFB0" w14:textId="6556DB28"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23.04.2026</w:t>
            </w:r>
          </w:p>
        </w:tc>
        <w:tc>
          <w:tcPr>
            <w:tcW w:w="1323" w:type="dxa"/>
            <w:tcBorders>
              <w:top w:val="nil"/>
              <w:left w:val="nil"/>
              <w:bottom w:val="nil"/>
              <w:right w:val="nil"/>
            </w:tcBorders>
            <w:noWrap/>
          </w:tcPr>
          <w:p w14:paraId="57221E15" w14:textId="561A9432" w:rsidR="00D80686" w:rsidRPr="006652BC" w:rsidRDefault="00D80686" w:rsidP="00D80686">
            <w:pPr>
              <w:widowControl/>
              <w:suppressAutoHyphens w:val="0"/>
              <w:ind w:left="-64"/>
              <w:rPr>
                <w:rFonts w:ascii="Arial" w:eastAsia="Times New Roman" w:hAnsi="Arial" w:cs="Arial"/>
                <w:b/>
                <w:bCs/>
                <w:color w:val="EE0000"/>
                <w:sz w:val="22"/>
                <w:szCs w:val="22"/>
                <w:lang w:val="ro-RO" w:eastAsia="ro-RO"/>
              </w:rPr>
            </w:pPr>
            <w:r w:rsidRPr="006652BC">
              <w:rPr>
                <w:rFonts w:ascii="Arial" w:hAnsi="Arial" w:cs="Arial"/>
              </w:rPr>
              <w:t xml:space="preserve">  Ora 09:00</w:t>
            </w:r>
          </w:p>
        </w:tc>
      </w:tr>
      <w:tr w:rsidR="00D80686" w:rsidRPr="006652BC" w14:paraId="13CC4CC7" w14:textId="77777777" w:rsidTr="00C3069F">
        <w:trPr>
          <w:trHeight w:val="402"/>
        </w:trPr>
        <w:tc>
          <w:tcPr>
            <w:tcW w:w="4840" w:type="dxa"/>
            <w:tcBorders>
              <w:top w:val="nil"/>
              <w:left w:val="nil"/>
              <w:bottom w:val="nil"/>
              <w:right w:val="nil"/>
            </w:tcBorders>
            <w:noWrap/>
          </w:tcPr>
          <w:p w14:paraId="50020CDD" w14:textId="1E2A1273"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Afișare</w:t>
            </w:r>
            <w:proofErr w:type="spellEnd"/>
            <w:r w:rsidRPr="006652BC">
              <w:rPr>
                <w:rFonts w:ascii="Arial" w:hAnsi="Arial" w:cs="Arial"/>
              </w:rPr>
              <w:t xml:space="preserve"> </w:t>
            </w:r>
            <w:proofErr w:type="spellStart"/>
            <w:r w:rsidRPr="006652BC">
              <w:rPr>
                <w:rFonts w:ascii="Arial" w:hAnsi="Arial" w:cs="Arial"/>
              </w:rPr>
              <w:t>rezultate</w:t>
            </w:r>
            <w:proofErr w:type="spellEnd"/>
            <w:r w:rsidRPr="006652BC">
              <w:rPr>
                <w:rFonts w:ascii="Arial" w:hAnsi="Arial" w:cs="Arial"/>
              </w:rPr>
              <w:t xml:space="preserve"> </w:t>
            </w:r>
            <w:proofErr w:type="spellStart"/>
            <w:r w:rsidRPr="006652BC">
              <w:rPr>
                <w:rFonts w:ascii="Arial" w:hAnsi="Arial" w:cs="Arial"/>
              </w:rPr>
              <w:t>proba</w:t>
            </w:r>
            <w:proofErr w:type="spellEnd"/>
            <w:r w:rsidRPr="006652BC">
              <w:rPr>
                <w:rFonts w:ascii="Arial" w:hAnsi="Arial" w:cs="Arial"/>
              </w:rPr>
              <w:t xml:space="preserve"> </w:t>
            </w:r>
            <w:proofErr w:type="spellStart"/>
            <w:r w:rsidRPr="006652BC">
              <w:rPr>
                <w:rFonts w:ascii="Arial" w:hAnsi="Arial" w:cs="Arial"/>
              </w:rPr>
              <w:t>practică</w:t>
            </w:r>
            <w:proofErr w:type="spellEnd"/>
          </w:p>
        </w:tc>
        <w:tc>
          <w:tcPr>
            <w:tcW w:w="3760" w:type="dxa"/>
            <w:tcBorders>
              <w:top w:val="nil"/>
              <w:left w:val="nil"/>
              <w:bottom w:val="nil"/>
              <w:right w:val="nil"/>
            </w:tcBorders>
            <w:noWrap/>
          </w:tcPr>
          <w:p w14:paraId="79B45253" w14:textId="14F02B33"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23.04.2026</w:t>
            </w:r>
          </w:p>
        </w:tc>
        <w:tc>
          <w:tcPr>
            <w:tcW w:w="1323" w:type="dxa"/>
            <w:tcBorders>
              <w:top w:val="nil"/>
              <w:left w:val="nil"/>
              <w:bottom w:val="nil"/>
              <w:right w:val="nil"/>
            </w:tcBorders>
            <w:noWrap/>
          </w:tcPr>
          <w:p w14:paraId="15C72467"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4AB8EA67" w14:textId="77777777" w:rsidTr="00C3069F">
        <w:trPr>
          <w:trHeight w:val="402"/>
        </w:trPr>
        <w:tc>
          <w:tcPr>
            <w:tcW w:w="4840" w:type="dxa"/>
            <w:tcBorders>
              <w:top w:val="nil"/>
              <w:left w:val="nil"/>
              <w:bottom w:val="nil"/>
              <w:right w:val="nil"/>
            </w:tcBorders>
          </w:tcPr>
          <w:p w14:paraId="1FAA1B1A" w14:textId="4CAC2935"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Depunere</w:t>
            </w:r>
            <w:proofErr w:type="spellEnd"/>
            <w:r w:rsidRPr="006652BC">
              <w:rPr>
                <w:rFonts w:ascii="Arial" w:hAnsi="Arial" w:cs="Arial"/>
              </w:rPr>
              <w:t xml:space="preserve"> </w:t>
            </w:r>
            <w:proofErr w:type="spellStart"/>
            <w:r w:rsidRPr="006652BC">
              <w:rPr>
                <w:rFonts w:ascii="Arial" w:hAnsi="Arial" w:cs="Arial"/>
              </w:rPr>
              <w:t>contestații</w:t>
            </w:r>
            <w:proofErr w:type="spellEnd"/>
            <w:r w:rsidRPr="006652BC">
              <w:rPr>
                <w:rFonts w:ascii="Arial" w:hAnsi="Arial" w:cs="Arial"/>
              </w:rPr>
              <w:t xml:space="preserve"> la </w:t>
            </w:r>
            <w:proofErr w:type="spellStart"/>
            <w:r w:rsidRPr="006652BC">
              <w:rPr>
                <w:rFonts w:ascii="Arial" w:hAnsi="Arial" w:cs="Arial"/>
              </w:rPr>
              <w:t>rezultate</w:t>
            </w:r>
            <w:proofErr w:type="spellEnd"/>
            <w:r w:rsidRPr="006652BC">
              <w:rPr>
                <w:rFonts w:ascii="Arial" w:hAnsi="Arial" w:cs="Arial"/>
              </w:rPr>
              <w:t xml:space="preserve"> </w:t>
            </w:r>
            <w:proofErr w:type="spellStart"/>
            <w:r w:rsidRPr="006652BC">
              <w:rPr>
                <w:rFonts w:ascii="Arial" w:hAnsi="Arial" w:cs="Arial"/>
              </w:rPr>
              <w:t>proba</w:t>
            </w:r>
            <w:proofErr w:type="spellEnd"/>
            <w:r w:rsidRPr="006652BC">
              <w:rPr>
                <w:rFonts w:ascii="Arial" w:hAnsi="Arial" w:cs="Arial"/>
              </w:rPr>
              <w:t xml:space="preserve"> </w:t>
            </w:r>
            <w:proofErr w:type="spellStart"/>
            <w:r w:rsidRPr="006652BC">
              <w:rPr>
                <w:rFonts w:ascii="Arial" w:hAnsi="Arial" w:cs="Arial"/>
              </w:rPr>
              <w:t>practică</w:t>
            </w:r>
            <w:proofErr w:type="spellEnd"/>
          </w:p>
        </w:tc>
        <w:tc>
          <w:tcPr>
            <w:tcW w:w="3760" w:type="dxa"/>
            <w:tcBorders>
              <w:top w:val="nil"/>
              <w:left w:val="nil"/>
              <w:bottom w:val="nil"/>
              <w:right w:val="nil"/>
            </w:tcBorders>
            <w:noWrap/>
          </w:tcPr>
          <w:p w14:paraId="5BDE7FBF" w14:textId="6B2EA607"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24.04.2026 – 28.04.2026</w:t>
            </w:r>
          </w:p>
        </w:tc>
        <w:tc>
          <w:tcPr>
            <w:tcW w:w="1323" w:type="dxa"/>
            <w:tcBorders>
              <w:top w:val="nil"/>
              <w:left w:val="nil"/>
              <w:bottom w:val="nil"/>
              <w:right w:val="nil"/>
            </w:tcBorders>
            <w:noWrap/>
          </w:tcPr>
          <w:p w14:paraId="01D7B149"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08CE9BEC" w14:textId="77777777" w:rsidTr="00C3069F">
        <w:trPr>
          <w:trHeight w:val="402"/>
        </w:trPr>
        <w:tc>
          <w:tcPr>
            <w:tcW w:w="4840" w:type="dxa"/>
            <w:tcBorders>
              <w:top w:val="nil"/>
              <w:left w:val="nil"/>
              <w:bottom w:val="nil"/>
              <w:right w:val="nil"/>
            </w:tcBorders>
            <w:noWrap/>
          </w:tcPr>
          <w:p w14:paraId="330543B1" w14:textId="754039E4"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Rezultat</w:t>
            </w:r>
            <w:proofErr w:type="spellEnd"/>
            <w:r w:rsidRPr="006652BC">
              <w:rPr>
                <w:rFonts w:ascii="Arial" w:hAnsi="Arial" w:cs="Arial"/>
              </w:rPr>
              <w:t xml:space="preserve"> </w:t>
            </w:r>
            <w:proofErr w:type="spellStart"/>
            <w:r w:rsidRPr="006652BC">
              <w:rPr>
                <w:rFonts w:ascii="Arial" w:hAnsi="Arial" w:cs="Arial"/>
              </w:rPr>
              <w:t>contestații</w:t>
            </w:r>
            <w:proofErr w:type="spellEnd"/>
            <w:r w:rsidRPr="006652BC">
              <w:rPr>
                <w:rFonts w:ascii="Arial" w:hAnsi="Arial" w:cs="Arial"/>
              </w:rPr>
              <w:t xml:space="preserve"> la </w:t>
            </w:r>
            <w:proofErr w:type="spellStart"/>
            <w:r w:rsidRPr="006652BC">
              <w:rPr>
                <w:rFonts w:ascii="Arial" w:hAnsi="Arial" w:cs="Arial"/>
              </w:rPr>
              <w:t>proba</w:t>
            </w:r>
            <w:proofErr w:type="spellEnd"/>
            <w:r w:rsidRPr="006652BC">
              <w:rPr>
                <w:rFonts w:ascii="Arial" w:hAnsi="Arial" w:cs="Arial"/>
              </w:rPr>
              <w:t xml:space="preserve"> </w:t>
            </w:r>
            <w:proofErr w:type="spellStart"/>
            <w:r w:rsidRPr="006652BC">
              <w:rPr>
                <w:rFonts w:ascii="Arial" w:hAnsi="Arial" w:cs="Arial"/>
              </w:rPr>
              <w:t>practică</w:t>
            </w:r>
            <w:proofErr w:type="spellEnd"/>
          </w:p>
        </w:tc>
        <w:tc>
          <w:tcPr>
            <w:tcW w:w="3760" w:type="dxa"/>
            <w:tcBorders>
              <w:top w:val="nil"/>
              <w:left w:val="nil"/>
              <w:bottom w:val="nil"/>
              <w:right w:val="nil"/>
            </w:tcBorders>
            <w:noWrap/>
          </w:tcPr>
          <w:p w14:paraId="6C02B8B6" w14:textId="7C875F7A"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28.04.2026</w:t>
            </w:r>
          </w:p>
        </w:tc>
        <w:tc>
          <w:tcPr>
            <w:tcW w:w="1323" w:type="dxa"/>
            <w:tcBorders>
              <w:top w:val="nil"/>
              <w:left w:val="nil"/>
              <w:bottom w:val="nil"/>
              <w:right w:val="nil"/>
            </w:tcBorders>
            <w:noWrap/>
          </w:tcPr>
          <w:p w14:paraId="3F750F09" w14:textId="77777777" w:rsidR="00D80686" w:rsidRPr="006652BC" w:rsidRDefault="00D80686" w:rsidP="00D80686">
            <w:pPr>
              <w:widowControl/>
              <w:suppressAutoHyphens w:val="0"/>
              <w:ind w:left="-64"/>
              <w:jc w:val="center"/>
              <w:rPr>
                <w:rFonts w:ascii="Arial" w:eastAsia="Times New Roman" w:hAnsi="Arial" w:cs="Arial"/>
                <w:b/>
                <w:bCs/>
                <w:color w:val="EE0000"/>
                <w:sz w:val="22"/>
                <w:szCs w:val="22"/>
                <w:lang w:val="ro-RO" w:eastAsia="ro-RO"/>
              </w:rPr>
            </w:pPr>
          </w:p>
        </w:tc>
      </w:tr>
      <w:tr w:rsidR="00D80686" w:rsidRPr="006652BC" w14:paraId="61EFA53E" w14:textId="77777777" w:rsidTr="00C3069F">
        <w:trPr>
          <w:trHeight w:val="402"/>
        </w:trPr>
        <w:tc>
          <w:tcPr>
            <w:tcW w:w="4840" w:type="dxa"/>
            <w:tcBorders>
              <w:top w:val="nil"/>
              <w:left w:val="nil"/>
              <w:bottom w:val="nil"/>
              <w:right w:val="nil"/>
            </w:tcBorders>
            <w:shd w:val="clear" w:color="FFFFFF" w:fill="FFFFFF"/>
            <w:noWrap/>
          </w:tcPr>
          <w:p w14:paraId="7940636E" w14:textId="31DFCDE9" w:rsidR="00D80686" w:rsidRPr="006652BC" w:rsidRDefault="00D80686" w:rsidP="00D80686">
            <w:pPr>
              <w:widowControl/>
              <w:suppressAutoHyphens w:val="0"/>
              <w:jc w:val="center"/>
              <w:rPr>
                <w:rFonts w:ascii="Arial" w:eastAsia="Times New Roman" w:hAnsi="Arial" w:cs="Arial"/>
                <w:b/>
                <w:bCs/>
                <w:color w:val="000000"/>
                <w:sz w:val="22"/>
                <w:szCs w:val="22"/>
                <w:lang w:val="ro-RO" w:eastAsia="ro-RO"/>
              </w:rPr>
            </w:pPr>
            <w:r w:rsidRPr="006652BC">
              <w:rPr>
                <w:rFonts w:ascii="Arial" w:hAnsi="Arial" w:cs="Arial"/>
              </w:rPr>
              <w:t xml:space="preserve">Proba </w:t>
            </w:r>
            <w:proofErr w:type="spellStart"/>
            <w:r w:rsidRPr="006652BC">
              <w:rPr>
                <w:rFonts w:ascii="Arial" w:hAnsi="Arial" w:cs="Arial"/>
              </w:rPr>
              <w:t>interviu</w:t>
            </w:r>
            <w:proofErr w:type="spellEnd"/>
          </w:p>
        </w:tc>
        <w:tc>
          <w:tcPr>
            <w:tcW w:w="3760" w:type="dxa"/>
            <w:tcBorders>
              <w:top w:val="nil"/>
              <w:left w:val="nil"/>
              <w:bottom w:val="nil"/>
              <w:right w:val="nil"/>
            </w:tcBorders>
            <w:noWrap/>
          </w:tcPr>
          <w:p w14:paraId="363363BB" w14:textId="64D13BB0"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04.05.2026</w:t>
            </w:r>
          </w:p>
        </w:tc>
        <w:tc>
          <w:tcPr>
            <w:tcW w:w="1323" w:type="dxa"/>
            <w:tcBorders>
              <w:top w:val="nil"/>
              <w:left w:val="nil"/>
              <w:bottom w:val="nil"/>
              <w:right w:val="nil"/>
            </w:tcBorders>
            <w:noWrap/>
          </w:tcPr>
          <w:p w14:paraId="6C85BEA5" w14:textId="73AD89D2" w:rsidR="00D80686" w:rsidRPr="006652BC" w:rsidRDefault="00D80686" w:rsidP="00D80686">
            <w:pPr>
              <w:widowControl/>
              <w:suppressAutoHyphens w:val="0"/>
              <w:ind w:left="-64"/>
              <w:rPr>
                <w:rFonts w:ascii="Arial" w:eastAsia="Times New Roman" w:hAnsi="Arial" w:cs="Arial"/>
                <w:b/>
                <w:bCs/>
                <w:color w:val="EE0000"/>
                <w:sz w:val="22"/>
                <w:szCs w:val="22"/>
                <w:lang w:val="ro-RO" w:eastAsia="ro-RO"/>
              </w:rPr>
            </w:pPr>
            <w:r w:rsidRPr="006652BC">
              <w:rPr>
                <w:rFonts w:ascii="Arial" w:hAnsi="Arial" w:cs="Arial"/>
              </w:rPr>
              <w:t xml:space="preserve">  Ora 09:00</w:t>
            </w:r>
          </w:p>
        </w:tc>
      </w:tr>
      <w:tr w:rsidR="00D80686" w:rsidRPr="006652BC" w14:paraId="4EF10A6F" w14:textId="77777777" w:rsidTr="00C3069F">
        <w:trPr>
          <w:trHeight w:val="402"/>
        </w:trPr>
        <w:tc>
          <w:tcPr>
            <w:tcW w:w="4840" w:type="dxa"/>
            <w:tcBorders>
              <w:top w:val="nil"/>
              <w:left w:val="nil"/>
              <w:bottom w:val="nil"/>
              <w:right w:val="nil"/>
            </w:tcBorders>
            <w:noWrap/>
          </w:tcPr>
          <w:p w14:paraId="41A32B8B" w14:textId="3A5AB518"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Afișare</w:t>
            </w:r>
            <w:proofErr w:type="spellEnd"/>
            <w:r w:rsidRPr="006652BC">
              <w:rPr>
                <w:rFonts w:ascii="Arial" w:hAnsi="Arial" w:cs="Arial"/>
              </w:rPr>
              <w:t xml:space="preserve"> </w:t>
            </w:r>
            <w:proofErr w:type="spellStart"/>
            <w:r w:rsidRPr="006652BC">
              <w:rPr>
                <w:rFonts w:ascii="Arial" w:hAnsi="Arial" w:cs="Arial"/>
              </w:rPr>
              <w:t>rezultate</w:t>
            </w:r>
            <w:proofErr w:type="spellEnd"/>
            <w:r w:rsidRPr="006652BC">
              <w:rPr>
                <w:rFonts w:ascii="Arial" w:hAnsi="Arial" w:cs="Arial"/>
              </w:rPr>
              <w:t xml:space="preserve"> </w:t>
            </w:r>
            <w:proofErr w:type="spellStart"/>
            <w:r w:rsidRPr="006652BC">
              <w:rPr>
                <w:rFonts w:ascii="Arial" w:hAnsi="Arial" w:cs="Arial"/>
              </w:rPr>
              <w:t>probă</w:t>
            </w:r>
            <w:proofErr w:type="spellEnd"/>
            <w:r w:rsidRPr="006652BC">
              <w:rPr>
                <w:rFonts w:ascii="Arial" w:hAnsi="Arial" w:cs="Arial"/>
              </w:rPr>
              <w:t xml:space="preserve"> </w:t>
            </w:r>
            <w:proofErr w:type="spellStart"/>
            <w:r w:rsidRPr="006652BC">
              <w:rPr>
                <w:rFonts w:ascii="Arial" w:hAnsi="Arial" w:cs="Arial"/>
              </w:rPr>
              <w:t>interviu</w:t>
            </w:r>
            <w:proofErr w:type="spellEnd"/>
          </w:p>
        </w:tc>
        <w:tc>
          <w:tcPr>
            <w:tcW w:w="3760" w:type="dxa"/>
            <w:tcBorders>
              <w:top w:val="nil"/>
              <w:left w:val="nil"/>
              <w:bottom w:val="nil"/>
              <w:right w:val="nil"/>
            </w:tcBorders>
            <w:noWrap/>
          </w:tcPr>
          <w:p w14:paraId="2BCA3C2E" w14:textId="3276C26D"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04.05.2026</w:t>
            </w:r>
          </w:p>
        </w:tc>
        <w:tc>
          <w:tcPr>
            <w:tcW w:w="1323" w:type="dxa"/>
            <w:tcBorders>
              <w:top w:val="nil"/>
              <w:left w:val="nil"/>
              <w:bottom w:val="nil"/>
              <w:right w:val="nil"/>
            </w:tcBorders>
            <w:noWrap/>
          </w:tcPr>
          <w:p w14:paraId="08736B89" w14:textId="77777777"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p>
        </w:tc>
      </w:tr>
      <w:tr w:rsidR="00D80686" w:rsidRPr="006652BC" w14:paraId="6D889245" w14:textId="77777777" w:rsidTr="00C3069F">
        <w:trPr>
          <w:trHeight w:val="402"/>
        </w:trPr>
        <w:tc>
          <w:tcPr>
            <w:tcW w:w="4840" w:type="dxa"/>
            <w:tcBorders>
              <w:top w:val="nil"/>
              <w:left w:val="nil"/>
              <w:bottom w:val="nil"/>
              <w:right w:val="nil"/>
            </w:tcBorders>
            <w:noWrap/>
          </w:tcPr>
          <w:p w14:paraId="102A2FD9" w14:textId="54A599CC"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Depunere</w:t>
            </w:r>
            <w:proofErr w:type="spellEnd"/>
            <w:r w:rsidRPr="006652BC">
              <w:rPr>
                <w:rFonts w:ascii="Arial" w:hAnsi="Arial" w:cs="Arial"/>
              </w:rPr>
              <w:t xml:space="preserve"> </w:t>
            </w:r>
            <w:proofErr w:type="spellStart"/>
            <w:r w:rsidRPr="006652BC">
              <w:rPr>
                <w:rFonts w:ascii="Arial" w:hAnsi="Arial" w:cs="Arial"/>
              </w:rPr>
              <w:t>contestații</w:t>
            </w:r>
            <w:proofErr w:type="spellEnd"/>
            <w:r w:rsidRPr="006652BC">
              <w:rPr>
                <w:rFonts w:ascii="Arial" w:hAnsi="Arial" w:cs="Arial"/>
              </w:rPr>
              <w:t xml:space="preserve"> la </w:t>
            </w:r>
            <w:proofErr w:type="spellStart"/>
            <w:r w:rsidRPr="006652BC">
              <w:rPr>
                <w:rFonts w:ascii="Arial" w:hAnsi="Arial" w:cs="Arial"/>
              </w:rPr>
              <w:t>rezultate</w:t>
            </w:r>
            <w:proofErr w:type="spellEnd"/>
            <w:r w:rsidRPr="006652BC">
              <w:rPr>
                <w:rFonts w:ascii="Arial" w:hAnsi="Arial" w:cs="Arial"/>
              </w:rPr>
              <w:t xml:space="preserve"> </w:t>
            </w:r>
            <w:proofErr w:type="spellStart"/>
            <w:r w:rsidRPr="006652BC">
              <w:rPr>
                <w:rFonts w:ascii="Arial" w:hAnsi="Arial" w:cs="Arial"/>
              </w:rPr>
              <w:t>proba</w:t>
            </w:r>
            <w:proofErr w:type="spellEnd"/>
            <w:r w:rsidRPr="006652BC">
              <w:rPr>
                <w:rFonts w:ascii="Arial" w:hAnsi="Arial" w:cs="Arial"/>
              </w:rPr>
              <w:t xml:space="preserve"> </w:t>
            </w:r>
            <w:proofErr w:type="spellStart"/>
            <w:r w:rsidRPr="006652BC">
              <w:rPr>
                <w:rFonts w:ascii="Arial" w:hAnsi="Arial" w:cs="Arial"/>
              </w:rPr>
              <w:t>interviu</w:t>
            </w:r>
            <w:proofErr w:type="spellEnd"/>
          </w:p>
        </w:tc>
        <w:tc>
          <w:tcPr>
            <w:tcW w:w="3760" w:type="dxa"/>
            <w:tcBorders>
              <w:top w:val="nil"/>
              <w:left w:val="nil"/>
              <w:bottom w:val="nil"/>
              <w:right w:val="nil"/>
            </w:tcBorders>
            <w:noWrap/>
          </w:tcPr>
          <w:p w14:paraId="3D7A6469" w14:textId="4CF28382"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05.05.2026 – 07.05.2026</w:t>
            </w:r>
          </w:p>
        </w:tc>
        <w:tc>
          <w:tcPr>
            <w:tcW w:w="1323" w:type="dxa"/>
            <w:tcBorders>
              <w:top w:val="nil"/>
              <w:left w:val="nil"/>
              <w:bottom w:val="nil"/>
              <w:right w:val="nil"/>
            </w:tcBorders>
            <w:noWrap/>
          </w:tcPr>
          <w:p w14:paraId="1B6ADC0D" w14:textId="77777777"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p>
        </w:tc>
      </w:tr>
      <w:tr w:rsidR="00D80686" w:rsidRPr="006652BC" w14:paraId="1C6D7099" w14:textId="77777777" w:rsidTr="00C3069F">
        <w:trPr>
          <w:trHeight w:val="402"/>
        </w:trPr>
        <w:tc>
          <w:tcPr>
            <w:tcW w:w="4840" w:type="dxa"/>
            <w:tcBorders>
              <w:top w:val="nil"/>
              <w:left w:val="nil"/>
              <w:bottom w:val="nil"/>
              <w:right w:val="nil"/>
            </w:tcBorders>
            <w:noWrap/>
          </w:tcPr>
          <w:p w14:paraId="2B606012" w14:textId="72C02E89" w:rsidR="00D80686" w:rsidRPr="006652BC" w:rsidRDefault="00D80686" w:rsidP="00D80686">
            <w:pPr>
              <w:widowControl/>
              <w:suppressAutoHyphens w:val="0"/>
              <w:jc w:val="center"/>
              <w:rPr>
                <w:rFonts w:ascii="Arial" w:eastAsia="Times New Roman" w:hAnsi="Arial" w:cs="Arial"/>
                <w:color w:val="000000"/>
                <w:sz w:val="22"/>
                <w:szCs w:val="22"/>
                <w:lang w:val="ro-RO" w:eastAsia="ro-RO"/>
              </w:rPr>
            </w:pPr>
            <w:proofErr w:type="spellStart"/>
            <w:r w:rsidRPr="006652BC">
              <w:rPr>
                <w:rFonts w:ascii="Arial" w:hAnsi="Arial" w:cs="Arial"/>
              </w:rPr>
              <w:t>Rezultat</w:t>
            </w:r>
            <w:proofErr w:type="spellEnd"/>
            <w:r w:rsidRPr="006652BC">
              <w:rPr>
                <w:rFonts w:ascii="Arial" w:hAnsi="Arial" w:cs="Arial"/>
              </w:rPr>
              <w:t xml:space="preserve"> </w:t>
            </w:r>
            <w:proofErr w:type="spellStart"/>
            <w:r w:rsidRPr="006652BC">
              <w:rPr>
                <w:rFonts w:ascii="Arial" w:hAnsi="Arial" w:cs="Arial"/>
              </w:rPr>
              <w:t>contestații</w:t>
            </w:r>
            <w:proofErr w:type="spellEnd"/>
            <w:r w:rsidRPr="006652BC">
              <w:rPr>
                <w:rFonts w:ascii="Arial" w:hAnsi="Arial" w:cs="Arial"/>
              </w:rPr>
              <w:t xml:space="preserve"> la </w:t>
            </w:r>
            <w:proofErr w:type="spellStart"/>
            <w:r w:rsidRPr="006652BC">
              <w:rPr>
                <w:rFonts w:ascii="Arial" w:hAnsi="Arial" w:cs="Arial"/>
              </w:rPr>
              <w:t>proba</w:t>
            </w:r>
            <w:proofErr w:type="spellEnd"/>
            <w:r w:rsidRPr="006652BC">
              <w:rPr>
                <w:rFonts w:ascii="Arial" w:hAnsi="Arial" w:cs="Arial"/>
              </w:rPr>
              <w:t xml:space="preserve"> </w:t>
            </w:r>
            <w:proofErr w:type="spellStart"/>
            <w:r w:rsidRPr="006652BC">
              <w:rPr>
                <w:rFonts w:ascii="Arial" w:hAnsi="Arial" w:cs="Arial"/>
              </w:rPr>
              <w:t>interviu</w:t>
            </w:r>
            <w:proofErr w:type="spellEnd"/>
          </w:p>
        </w:tc>
        <w:tc>
          <w:tcPr>
            <w:tcW w:w="3760" w:type="dxa"/>
            <w:tcBorders>
              <w:top w:val="nil"/>
              <w:left w:val="nil"/>
              <w:bottom w:val="nil"/>
              <w:right w:val="nil"/>
            </w:tcBorders>
            <w:noWrap/>
          </w:tcPr>
          <w:p w14:paraId="2B5267E2" w14:textId="3E46FF91"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07.05.2026</w:t>
            </w:r>
          </w:p>
        </w:tc>
        <w:tc>
          <w:tcPr>
            <w:tcW w:w="1323" w:type="dxa"/>
            <w:tcBorders>
              <w:top w:val="nil"/>
              <w:left w:val="nil"/>
              <w:bottom w:val="nil"/>
              <w:right w:val="nil"/>
            </w:tcBorders>
            <w:noWrap/>
          </w:tcPr>
          <w:p w14:paraId="13681EAC" w14:textId="77777777"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p>
        </w:tc>
      </w:tr>
      <w:tr w:rsidR="00D80686" w:rsidRPr="006652BC" w14:paraId="2076649A" w14:textId="77777777" w:rsidTr="00C3069F">
        <w:trPr>
          <w:trHeight w:val="402"/>
        </w:trPr>
        <w:tc>
          <w:tcPr>
            <w:tcW w:w="4840" w:type="dxa"/>
            <w:tcBorders>
              <w:top w:val="nil"/>
              <w:left w:val="nil"/>
              <w:bottom w:val="nil"/>
              <w:right w:val="nil"/>
            </w:tcBorders>
            <w:noWrap/>
          </w:tcPr>
          <w:p w14:paraId="2D855555" w14:textId="26CC959B" w:rsidR="00D80686" w:rsidRPr="006652BC" w:rsidRDefault="00D80686" w:rsidP="00D80686">
            <w:pPr>
              <w:widowControl/>
              <w:suppressAutoHyphens w:val="0"/>
              <w:jc w:val="center"/>
              <w:rPr>
                <w:rFonts w:ascii="Arial" w:eastAsia="Times New Roman" w:hAnsi="Arial" w:cs="Arial"/>
                <w:b/>
                <w:bCs/>
                <w:color w:val="000000"/>
                <w:sz w:val="22"/>
                <w:szCs w:val="22"/>
                <w:lang w:val="ro-RO" w:eastAsia="ro-RO"/>
              </w:rPr>
            </w:pPr>
            <w:r w:rsidRPr="006652BC">
              <w:rPr>
                <w:rFonts w:ascii="Arial" w:hAnsi="Arial" w:cs="Arial"/>
              </w:rPr>
              <w:t>REZULTATE FINALE</w:t>
            </w:r>
          </w:p>
        </w:tc>
        <w:tc>
          <w:tcPr>
            <w:tcW w:w="3760" w:type="dxa"/>
            <w:tcBorders>
              <w:top w:val="nil"/>
              <w:left w:val="nil"/>
              <w:bottom w:val="nil"/>
              <w:right w:val="nil"/>
            </w:tcBorders>
            <w:noWrap/>
          </w:tcPr>
          <w:p w14:paraId="6F2756BF" w14:textId="7A388D78"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r w:rsidRPr="006652BC">
              <w:rPr>
                <w:rFonts w:ascii="Arial" w:hAnsi="Arial" w:cs="Arial"/>
              </w:rPr>
              <w:t>07.05.2026</w:t>
            </w:r>
          </w:p>
        </w:tc>
        <w:tc>
          <w:tcPr>
            <w:tcW w:w="1323" w:type="dxa"/>
            <w:tcBorders>
              <w:top w:val="nil"/>
              <w:left w:val="nil"/>
              <w:bottom w:val="nil"/>
              <w:right w:val="nil"/>
            </w:tcBorders>
            <w:noWrap/>
          </w:tcPr>
          <w:p w14:paraId="5337D86B" w14:textId="77777777" w:rsidR="00D80686" w:rsidRPr="006652BC" w:rsidRDefault="00D80686" w:rsidP="00D80686">
            <w:pPr>
              <w:widowControl/>
              <w:suppressAutoHyphens w:val="0"/>
              <w:jc w:val="center"/>
              <w:rPr>
                <w:rFonts w:ascii="Arial" w:eastAsia="Times New Roman" w:hAnsi="Arial" w:cs="Arial"/>
                <w:b/>
                <w:bCs/>
                <w:color w:val="EE0000"/>
                <w:sz w:val="22"/>
                <w:szCs w:val="22"/>
                <w:lang w:val="ro-RO" w:eastAsia="ro-RO"/>
              </w:rPr>
            </w:pPr>
          </w:p>
        </w:tc>
      </w:tr>
    </w:tbl>
    <w:p w14:paraId="6F6AF091" w14:textId="77777777" w:rsidR="008F13C8" w:rsidRPr="006652BC" w:rsidRDefault="008F13C8" w:rsidP="004E31F7">
      <w:pPr>
        <w:widowControl/>
        <w:suppressAutoHyphens w:val="0"/>
        <w:spacing w:after="120"/>
        <w:ind w:right="119"/>
        <w:jc w:val="both"/>
        <w:rPr>
          <w:rFonts w:ascii="Arial" w:hAnsi="Arial" w:cs="Arial"/>
          <w:b/>
          <w:sz w:val="22"/>
          <w:szCs w:val="22"/>
          <w:u w:val="single"/>
          <w:lang w:val="ro-RO"/>
        </w:rPr>
      </w:pPr>
    </w:p>
    <w:sectPr w:rsidR="008F13C8" w:rsidRPr="006652BC" w:rsidSect="004E31F7">
      <w:pgSz w:w="12240" w:h="15840"/>
      <w:pgMar w:top="567"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926"/>
    <w:multiLevelType w:val="hybridMultilevel"/>
    <w:tmpl w:val="D71AB0E4"/>
    <w:lvl w:ilvl="0" w:tplc="D1EE272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0247F"/>
    <w:multiLevelType w:val="hybridMultilevel"/>
    <w:tmpl w:val="9BB4DB2C"/>
    <w:lvl w:ilvl="0" w:tplc="FC5CF972">
      <w:numFmt w:val="bullet"/>
      <w:lvlText w:val="-"/>
      <w:lvlJc w:val="left"/>
      <w:pPr>
        <w:ind w:left="1080" w:hanging="360"/>
      </w:pPr>
      <w:rPr>
        <w:rFonts w:ascii="Times New Roman" w:eastAsia="Lucida Sans Unicode"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F09063F"/>
    <w:multiLevelType w:val="hybridMultilevel"/>
    <w:tmpl w:val="E73EF4E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E679DB"/>
    <w:multiLevelType w:val="hybridMultilevel"/>
    <w:tmpl w:val="43C8C61E"/>
    <w:lvl w:ilvl="0" w:tplc="FC5CF972">
      <w:numFmt w:val="bullet"/>
      <w:lvlText w:val="-"/>
      <w:lvlJc w:val="left"/>
      <w:pPr>
        <w:ind w:left="1800" w:hanging="360"/>
      </w:pPr>
      <w:rPr>
        <w:rFonts w:ascii="Times New Roman" w:eastAsia="Lucida Sans Unicode"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15D00E6A"/>
    <w:multiLevelType w:val="hybridMultilevel"/>
    <w:tmpl w:val="A4166D5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C6A40AA"/>
    <w:multiLevelType w:val="hybridMultilevel"/>
    <w:tmpl w:val="1520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04272"/>
    <w:multiLevelType w:val="hybridMultilevel"/>
    <w:tmpl w:val="80280934"/>
    <w:lvl w:ilvl="0" w:tplc="8BD00D40">
      <w:start w:val="2"/>
      <w:numFmt w:val="bullet"/>
      <w:lvlText w:val="-"/>
      <w:lvlJc w:val="left"/>
      <w:pPr>
        <w:ind w:left="1875" w:hanging="360"/>
      </w:pPr>
      <w:rPr>
        <w:rFonts w:ascii="Times New Roman" w:eastAsia="Lucida Sans Unicode" w:hAnsi="Times New Roman" w:cs="Times New Roman"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7" w15:restartNumberingAfterBreak="0">
    <w:nsid w:val="2DD61CB9"/>
    <w:multiLevelType w:val="hybridMultilevel"/>
    <w:tmpl w:val="879E43CA"/>
    <w:lvl w:ilvl="0" w:tplc="1558367C">
      <w:start w:val="6"/>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C7C24"/>
    <w:multiLevelType w:val="hybridMultilevel"/>
    <w:tmpl w:val="C5AC08D8"/>
    <w:lvl w:ilvl="0" w:tplc="79229BE2">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4189F"/>
    <w:multiLevelType w:val="hybridMultilevel"/>
    <w:tmpl w:val="465EE11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97A34"/>
    <w:multiLevelType w:val="hybridMultilevel"/>
    <w:tmpl w:val="BD84220C"/>
    <w:lvl w:ilvl="0" w:tplc="137CC3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853B3"/>
    <w:multiLevelType w:val="hybridMultilevel"/>
    <w:tmpl w:val="B7AA87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E61629E"/>
    <w:multiLevelType w:val="hybridMultilevel"/>
    <w:tmpl w:val="02C6B8B2"/>
    <w:lvl w:ilvl="0" w:tplc="46EA108E">
      <w:numFmt w:val="bullet"/>
      <w:lvlText w:val="-"/>
      <w:lvlJc w:val="left"/>
      <w:pPr>
        <w:ind w:left="1429" w:hanging="360"/>
      </w:pPr>
      <w:rPr>
        <w:rFonts w:ascii="Times New Roman" w:eastAsia="Lucida Sans Unicode" w:hAnsi="Times New Roman"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15:restartNumberingAfterBreak="0">
    <w:nsid w:val="3F526A65"/>
    <w:multiLevelType w:val="hybridMultilevel"/>
    <w:tmpl w:val="A5AE86EC"/>
    <w:lvl w:ilvl="0" w:tplc="9B1283BA">
      <w:start w:val="1"/>
      <w:numFmt w:val="decimal"/>
      <w:lvlText w:val="%1."/>
      <w:lvlJc w:val="left"/>
      <w:pPr>
        <w:ind w:left="99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7DB6477A">
      <w:start w:val="1"/>
      <w:numFmt w:val="decimal"/>
      <w:lvlText w:val="%4."/>
      <w:lvlJc w:val="left"/>
      <w:pPr>
        <w:ind w:left="3229" w:hanging="360"/>
      </w:pPr>
      <w:rPr>
        <w:rFonts w:ascii="Times New Roman" w:eastAsia="Lucida Sans Unicode" w:hAnsi="Times New Roman" w:cs="Times New Roman"/>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402F1674"/>
    <w:multiLevelType w:val="hybridMultilevel"/>
    <w:tmpl w:val="04381A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2502AAA"/>
    <w:multiLevelType w:val="hybridMultilevel"/>
    <w:tmpl w:val="D666AB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A93875"/>
    <w:multiLevelType w:val="hybridMultilevel"/>
    <w:tmpl w:val="FAD67C36"/>
    <w:lvl w:ilvl="0" w:tplc="CA5E1D3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585382"/>
    <w:multiLevelType w:val="hybridMultilevel"/>
    <w:tmpl w:val="AF668DFE"/>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AE2F98"/>
    <w:multiLevelType w:val="hybridMultilevel"/>
    <w:tmpl w:val="FE56B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E5869"/>
    <w:multiLevelType w:val="hybridMultilevel"/>
    <w:tmpl w:val="DAAA3A7E"/>
    <w:lvl w:ilvl="0" w:tplc="99F84A1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C1A55B7"/>
    <w:multiLevelType w:val="hybridMultilevel"/>
    <w:tmpl w:val="4C5CF854"/>
    <w:lvl w:ilvl="0" w:tplc="04090005">
      <w:start w:val="1"/>
      <w:numFmt w:val="bullet"/>
      <w:lvlText w:val=""/>
      <w:lvlJc w:val="left"/>
      <w:pPr>
        <w:tabs>
          <w:tab w:val="num" w:pos="720"/>
        </w:tabs>
        <w:ind w:left="720" w:hanging="360"/>
      </w:pPr>
      <w:rPr>
        <w:rFonts w:ascii="Wingdings" w:hAnsi="Wingding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A90365"/>
    <w:multiLevelType w:val="hybridMultilevel"/>
    <w:tmpl w:val="4C62C532"/>
    <w:lvl w:ilvl="0" w:tplc="9C944B54">
      <w:start w:val="6"/>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32278"/>
    <w:multiLevelType w:val="hybridMultilevel"/>
    <w:tmpl w:val="90489AD2"/>
    <w:lvl w:ilvl="0" w:tplc="95A0B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A32D6A"/>
    <w:multiLevelType w:val="hybridMultilevel"/>
    <w:tmpl w:val="51188F8C"/>
    <w:lvl w:ilvl="0" w:tplc="5312455C">
      <w:start w:val="2"/>
      <w:numFmt w:val="bullet"/>
      <w:lvlText w:val="-"/>
      <w:lvlJc w:val="left"/>
      <w:pPr>
        <w:ind w:left="1350" w:hanging="360"/>
      </w:pPr>
      <w:rPr>
        <w:rFonts w:ascii="Times New Roman" w:eastAsia="Lucida Sans Unicode"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BD846AE"/>
    <w:multiLevelType w:val="hybridMultilevel"/>
    <w:tmpl w:val="51C0B1A6"/>
    <w:lvl w:ilvl="0" w:tplc="8E2CB7E6">
      <w:start w:val="1"/>
      <w:numFmt w:val="decimal"/>
      <w:lvlText w:val="%1."/>
      <w:lvlJc w:val="left"/>
      <w:pPr>
        <w:ind w:left="1065" w:hanging="360"/>
      </w:pPr>
      <w:rPr>
        <w:rFonts w:hint="default"/>
      </w:rPr>
    </w:lvl>
    <w:lvl w:ilvl="1" w:tplc="8BD00D40">
      <w:start w:val="2"/>
      <w:numFmt w:val="bullet"/>
      <w:lvlText w:val="-"/>
      <w:lvlJc w:val="left"/>
      <w:pPr>
        <w:ind w:left="1785" w:hanging="360"/>
      </w:pPr>
      <w:rPr>
        <w:rFonts w:ascii="Times New Roman" w:eastAsia="Lucida Sans Unicode" w:hAnsi="Times New Roman" w:cs="Times New Roman"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5D154058"/>
    <w:multiLevelType w:val="hybridMultilevel"/>
    <w:tmpl w:val="0F76974A"/>
    <w:lvl w:ilvl="0" w:tplc="0AE68E3C">
      <w:start w:val="2"/>
      <w:numFmt w:val="bullet"/>
      <w:lvlText w:val="-"/>
      <w:lvlJc w:val="left"/>
      <w:pPr>
        <w:ind w:left="1429" w:hanging="360"/>
      </w:pPr>
      <w:rPr>
        <w:rFonts w:ascii="Times New Roman" w:eastAsia="Lucida Sans Unicode"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6C0240A"/>
    <w:multiLevelType w:val="hybridMultilevel"/>
    <w:tmpl w:val="0468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0013A9"/>
    <w:multiLevelType w:val="hybridMultilevel"/>
    <w:tmpl w:val="F746FD20"/>
    <w:lvl w:ilvl="0" w:tplc="FC5CF972">
      <w:numFmt w:val="bullet"/>
      <w:lvlText w:val="-"/>
      <w:lvlJc w:val="left"/>
      <w:pPr>
        <w:ind w:left="720" w:hanging="360"/>
      </w:pPr>
      <w:rPr>
        <w:rFonts w:ascii="Times New Roman" w:eastAsia="Lucida Sans Unicode"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87476B5"/>
    <w:multiLevelType w:val="hybridMultilevel"/>
    <w:tmpl w:val="00368412"/>
    <w:lvl w:ilvl="0" w:tplc="0D70D5C2">
      <w:start w:val="1"/>
      <w:numFmt w:val="decimal"/>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F4F0270"/>
    <w:multiLevelType w:val="hybridMultilevel"/>
    <w:tmpl w:val="659444A2"/>
    <w:lvl w:ilvl="0" w:tplc="23A49A60">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64D0A"/>
    <w:multiLevelType w:val="hybridMultilevel"/>
    <w:tmpl w:val="F934CD4E"/>
    <w:lvl w:ilvl="0" w:tplc="FC5CF972">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3747322"/>
    <w:multiLevelType w:val="hybridMultilevel"/>
    <w:tmpl w:val="421CA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17793B"/>
    <w:multiLevelType w:val="hybridMultilevel"/>
    <w:tmpl w:val="B6743658"/>
    <w:lvl w:ilvl="0" w:tplc="0DDC2DF0">
      <w:start w:val="1"/>
      <w:numFmt w:val="bullet"/>
      <w:lvlText w:val="-"/>
      <w:lvlJc w:val="left"/>
      <w:pPr>
        <w:ind w:left="1080" w:hanging="360"/>
      </w:pPr>
      <w:rPr>
        <w:rFonts w:ascii="Times New Roman" w:eastAsia="Lucida Sans Unicode"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54653A1"/>
    <w:multiLevelType w:val="hybridMultilevel"/>
    <w:tmpl w:val="37CE35A0"/>
    <w:lvl w:ilvl="0" w:tplc="FC5CF972">
      <w:numFmt w:val="bullet"/>
      <w:lvlText w:val="-"/>
      <w:lvlJc w:val="left"/>
      <w:pPr>
        <w:ind w:left="1080" w:hanging="360"/>
      </w:pPr>
      <w:rPr>
        <w:rFonts w:ascii="Times New Roman" w:eastAsia="Lucida Sans Unicode"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78167FC"/>
    <w:multiLevelType w:val="hybridMultilevel"/>
    <w:tmpl w:val="A2E2656A"/>
    <w:lvl w:ilvl="0" w:tplc="AA644702">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8134B8C"/>
    <w:multiLevelType w:val="hybridMultilevel"/>
    <w:tmpl w:val="36C2F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A6154A"/>
    <w:multiLevelType w:val="hybridMultilevel"/>
    <w:tmpl w:val="10A0454E"/>
    <w:lvl w:ilvl="0" w:tplc="FFFFFFFF">
      <w:numFmt w:val="bullet"/>
      <w:lvlText w:val="-"/>
      <w:lvlJc w:val="left"/>
      <w:pPr>
        <w:ind w:left="1080" w:hanging="360"/>
      </w:pPr>
      <w:rPr>
        <w:rFonts w:ascii="Times New Roman" w:eastAsia="Lucida Sans Unicode" w:hAnsi="Times New Roman" w:cs="Times New Roman" w:hint="default"/>
      </w:rPr>
    </w:lvl>
    <w:lvl w:ilvl="1" w:tplc="FC5CF972">
      <w:numFmt w:val="bullet"/>
      <w:lvlText w:val="-"/>
      <w:lvlJc w:val="left"/>
      <w:pPr>
        <w:ind w:left="1080" w:hanging="360"/>
      </w:pPr>
      <w:rPr>
        <w:rFonts w:ascii="Times New Roman" w:eastAsia="Lucida Sans Unicod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D033EAA"/>
    <w:multiLevelType w:val="hybridMultilevel"/>
    <w:tmpl w:val="54EAF2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FA9483B"/>
    <w:multiLevelType w:val="hybridMultilevel"/>
    <w:tmpl w:val="98322962"/>
    <w:lvl w:ilvl="0" w:tplc="F3BE854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5156353">
    <w:abstractNumId w:val="24"/>
  </w:num>
  <w:num w:numId="2" w16cid:durableId="417871034">
    <w:abstractNumId w:val="6"/>
  </w:num>
  <w:num w:numId="3" w16cid:durableId="302123165">
    <w:abstractNumId w:val="8"/>
  </w:num>
  <w:num w:numId="4" w16cid:durableId="1306399004">
    <w:abstractNumId w:val="28"/>
  </w:num>
  <w:num w:numId="5" w16cid:durableId="1673532524">
    <w:abstractNumId w:val="19"/>
  </w:num>
  <w:num w:numId="6" w16cid:durableId="1096100404">
    <w:abstractNumId w:val="38"/>
  </w:num>
  <w:num w:numId="7" w16cid:durableId="793400329">
    <w:abstractNumId w:val="20"/>
  </w:num>
  <w:num w:numId="8" w16cid:durableId="1090001073">
    <w:abstractNumId w:val="29"/>
  </w:num>
  <w:num w:numId="9" w16cid:durableId="1392923002">
    <w:abstractNumId w:val="32"/>
  </w:num>
  <w:num w:numId="10" w16cid:durableId="1543787368">
    <w:abstractNumId w:val="34"/>
  </w:num>
  <w:num w:numId="11" w16cid:durableId="613826022">
    <w:abstractNumId w:val="25"/>
  </w:num>
  <w:num w:numId="12" w16cid:durableId="1737630814">
    <w:abstractNumId w:val="7"/>
  </w:num>
  <w:num w:numId="13" w16cid:durableId="816456474">
    <w:abstractNumId w:val="21"/>
  </w:num>
  <w:num w:numId="14" w16cid:durableId="589507657">
    <w:abstractNumId w:val="0"/>
  </w:num>
  <w:num w:numId="15" w16cid:durableId="136075294">
    <w:abstractNumId w:val="2"/>
  </w:num>
  <w:num w:numId="16" w16cid:durableId="1268851822">
    <w:abstractNumId w:val="34"/>
  </w:num>
  <w:num w:numId="17" w16cid:durableId="1597909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0678782">
    <w:abstractNumId w:val="14"/>
  </w:num>
  <w:num w:numId="19" w16cid:durableId="1801994434">
    <w:abstractNumId w:val="15"/>
  </w:num>
  <w:num w:numId="20" w16cid:durableId="65883252">
    <w:abstractNumId w:val="16"/>
  </w:num>
  <w:num w:numId="21" w16cid:durableId="136337086">
    <w:abstractNumId w:val="22"/>
  </w:num>
  <w:num w:numId="22" w16cid:durableId="1372193773">
    <w:abstractNumId w:val="5"/>
  </w:num>
  <w:num w:numId="23" w16cid:durableId="1116602570">
    <w:abstractNumId w:val="10"/>
  </w:num>
  <w:num w:numId="24" w16cid:durableId="21394517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5014946">
    <w:abstractNumId w:val="23"/>
  </w:num>
  <w:num w:numId="26" w16cid:durableId="1606503502">
    <w:abstractNumId w:val="37"/>
  </w:num>
  <w:num w:numId="27" w16cid:durableId="1980725672">
    <w:abstractNumId w:val="14"/>
  </w:num>
  <w:num w:numId="28" w16cid:durableId="1688289290">
    <w:abstractNumId w:val="30"/>
  </w:num>
  <w:num w:numId="29" w16cid:durableId="927230762">
    <w:abstractNumId w:val="15"/>
  </w:num>
  <w:num w:numId="30" w16cid:durableId="9106970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7502870">
    <w:abstractNumId w:val="9"/>
  </w:num>
  <w:num w:numId="32" w16cid:durableId="341590774">
    <w:abstractNumId w:val="18"/>
  </w:num>
  <w:num w:numId="33" w16cid:durableId="41636258">
    <w:abstractNumId w:val="27"/>
  </w:num>
  <w:num w:numId="34" w16cid:durableId="1933464671">
    <w:abstractNumId w:val="33"/>
  </w:num>
  <w:num w:numId="35" w16cid:durableId="82069662">
    <w:abstractNumId w:val="1"/>
  </w:num>
  <w:num w:numId="36" w16cid:durableId="1503857003">
    <w:abstractNumId w:val="36"/>
  </w:num>
  <w:num w:numId="37" w16cid:durableId="227616014">
    <w:abstractNumId w:val="11"/>
  </w:num>
  <w:num w:numId="38" w16cid:durableId="1588999853">
    <w:abstractNumId w:val="17"/>
  </w:num>
  <w:num w:numId="39" w16cid:durableId="1843475220">
    <w:abstractNumId w:val="31"/>
  </w:num>
  <w:num w:numId="40" w16cid:durableId="1166939474">
    <w:abstractNumId w:val="4"/>
  </w:num>
  <w:num w:numId="41" w16cid:durableId="1049189090">
    <w:abstractNumId w:val="12"/>
  </w:num>
  <w:num w:numId="42" w16cid:durableId="2059041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56"/>
    <w:rsid w:val="00004EE5"/>
    <w:rsid w:val="00033DE9"/>
    <w:rsid w:val="00041445"/>
    <w:rsid w:val="00044A94"/>
    <w:rsid w:val="0007441F"/>
    <w:rsid w:val="0009237C"/>
    <w:rsid w:val="00096BE8"/>
    <w:rsid w:val="00096C28"/>
    <w:rsid w:val="00096C82"/>
    <w:rsid w:val="000B1F8A"/>
    <w:rsid w:val="000C4408"/>
    <w:rsid w:val="000C79D4"/>
    <w:rsid w:val="000D4EA5"/>
    <w:rsid w:val="000E581D"/>
    <w:rsid w:val="0010375B"/>
    <w:rsid w:val="00112B1B"/>
    <w:rsid w:val="00124D8D"/>
    <w:rsid w:val="00130BED"/>
    <w:rsid w:val="001321B6"/>
    <w:rsid w:val="00132A42"/>
    <w:rsid w:val="001643C6"/>
    <w:rsid w:val="00164FD0"/>
    <w:rsid w:val="001712EA"/>
    <w:rsid w:val="001940B8"/>
    <w:rsid w:val="001A6610"/>
    <w:rsid w:val="001C39CB"/>
    <w:rsid w:val="001D3524"/>
    <w:rsid w:val="001E4B92"/>
    <w:rsid w:val="001F1150"/>
    <w:rsid w:val="0021504A"/>
    <w:rsid w:val="00215CD9"/>
    <w:rsid w:val="00221499"/>
    <w:rsid w:val="0022231F"/>
    <w:rsid w:val="00222993"/>
    <w:rsid w:val="0023495B"/>
    <w:rsid w:val="00234A8A"/>
    <w:rsid w:val="00237EEA"/>
    <w:rsid w:val="00240C2A"/>
    <w:rsid w:val="002567AC"/>
    <w:rsid w:val="002921FD"/>
    <w:rsid w:val="002B30BF"/>
    <w:rsid w:val="002B70C3"/>
    <w:rsid w:val="002C1FEF"/>
    <w:rsid w:val="002C29D0"/>
    <w:rsid w:val="002C4DF8"/>
    <w:rsid w:val="002E1851"/>
    <w:rsid w:val="002E50AF"/>
    <w:rsid w:val="00302176"/>
    <w:rsid w:val="003311FB"/>
    <w:rsid w:val="00333CD5"/>
    <w:rsid w:val="00354304"/>
    <w:rsid w:val="00373BF9"/>
    <w:rsid w:val="00374D48"/>
    <w:rsid w:val="00391DD0"/>
    <w:rsid w:val="00395009"/>
    <w:rsid w:val="00397E78"/>
    <w:rsid w:val="003A5141"/>
    <w:rsid w:val="003B4802"/>
    <w:rsid w:val="00403047"/>
    <w:rsid w:val="0044552D"/>
    <w:rsid w:val="00447FD1"/>
    <w:rsid w:val="00467B69"/>
    <w:rsid w:val="00470FBE"/>
    <w:rsid w:val="004717D1"/>
    <w:rsid w:val="004A30CE"/>
    <w:rsid w:val="004B5C61"/>
    <w:rsid w:val="004C59FB"/>
    <w:rsid w:val="004C5D6C"/>
    <w:rsid w:val="004D7D28"/>
    <w:rsid w:val="004E31F7"/>
    <w:rsid w:val="00522194"/>
    <w:rsid w:val="00525BC9"/>
    <w:rsid w:val="00536EF9"/>
    <w:rsid w:val="00537D18"/>
    <w:rsid w:val="005606A5"/>
    <w:rsid w:val="0056758C"/>
    <w:rsid w:val="00573E15"/>
    <w:rsid w:val="00584C57"/>
    <w:rsid w:val="00586F6B"/>
    <w:rsid w:val="00594E8B"/>
    <w:rsid w:val="005B73E5"/>
    <w:rsid w:val="005D7334"/>
    <w:rsid w:val="005F538F"/>
    <w:rsid w:val="00606563"/>
    <w:rsid w:val="00617464"/>
    <w:rsid w:val="00620A59"/>
    <w:rsid w:val="00621669"/>
    <w:rsid w:val="006438FF"/>
    <w:rsid w:val="006562BA"/>
    <w:rsid w:val="00661566"/>
    <w:rsid w:val="006652BC"/>
    <w:rsid w:val="00671C0D"/>
    <w:rsid w:val="00681F4D"/>
    <w:rsid w:val="00692977"/>
    <w:rsid w:val="006B6094"/>
    <w:rsid w:val="006B69AD"/>
    <w:rsid w:val="006C303B"/>
    <w:rsid w:val="006C4786"/>
    <w:rsid w:val="006D7266"/>
    <w:rsid w:val="006F281B"/>
    <w:rsid w:val="00712F44"/>
    <w:rsid w:val="00713152"/>
    <w:rsid w:val="00716AC5"/>
    <w:rsid w:val="00725815"/>
    <w:rsid w:val="00731CB1"/>
    <w:rsid w:val="007328C5"/>
    <w:rsid w:val="00757925"/>
    <w:rsid w:val="00760726"/>
    <w:rsid w:val="00770A56"/>
    <w:rsid w:val="007759DD"/>
    <w:rsid w:val="00783590"/>
    <w:rsid w:val="00793817"/>
    <w:rsid w:val="007A6735"/>
    <w:rsid w:val="007B2359"/>
    <w:rsid w:val="007B68BF"/>
    <w:rsid w:val="007D72F2"/>
    <w:rsid w:val="007D7B35"/>
    <w:rsid w:val="007F072B"/>
    <w:rsid w:val="008068AA"/>
    <w:rsid w:val="00806ACC"/>
    <w:rsid w:val="008119D6"/>
    <w:rsid w:val="00820A14"/>
    <w:rsid w:val="00822AF9"/>
    <w:rsid w:val="00827F3B"/>
    <w:rsid w:val="00830DD9"/>
    <w:rsid w:val="00831C2A"/>
    <w:rsid w:val="0084010A"/>
    <w:rsid w:val="00845A3E"/>
    <w:rsid w:val="00857096"/>
    <w:rsid w:val="00886A80"/>
    <w:rsid w:val="0089450D"/>
    <w:rsid w:val="008A2F16"/>
    <w:rsid w:val="008D27AF"/>
    <w:rsid w:val="008E2E5F"/>
    <w:rsid w:val="008E5054"/>
    <w:rsid w:val="008E508B"/>
    <w:rsid w:val="008E721C"/>
    <w:rsid w:val="008F13C8"/>
    <w:rsid w:val="008F606C"/>
    <w:rsid w:val="009145A7"/>
    <w:rsid w:val="00921F8D"/>
    <w:rsid w:val="00922FA2"/>
    <w:rsid w:val="0098106E"/>
    <w:rsid w:val="00981E92"/>
    <w:rsid w:val="0098212C"/>
    <w:rsid w:val="00992CCA"/>
    <w:rsid w:val="009934B5"/>
    <w:rsid w:val="009A09E2"/>
    <w:rsid w:val="009A4A66"/>
    <w:rsid w:val="009A4D90"/>
    <w:rsid w:val="009B0099"/>
    <w:rsid w:val="009E035F"/>
    <w:rsid w:val="009E5E23"/>
    <w:rsid w:val="009E6D7A"/>
    <w:rsid w:val="009F1BF1"/>
    <w:rsid w:val="00A16D0C"/>
    <w:rsid w:val="00A2530A"/>
    <w:rsid w:val="00A506E1"/>
    <w:rsid w:val="00A60358"/>
    <w:rsid w:val="00A67E13"/>
    <w:rsid w:val="00A7456F"/>
    <w:rsid w:val="00A851FA"/>
    <w:rsid w:val="00AD77ED"/>
    <w:rsid w:val="00AF46D4"/>
    <w:rsid w:val="00AF770A"/>
    <w:rsid w:val="00B006B4"/>
    <w:rsid w:val="00B00A5A"/>
    <w:rsid w:val="00B13876"/>
    <w:rsid w:val="00B56469"/>
    <w:rsid w:val="00B65A0E"/>
    <w:rsid w:val="00B9634C"/>
    <w:rsid w:val="00BA36EC"/>
    <w:rsid w:val="00BB6870"/>
    <w:rsid w:val="00BC1C73"/>
    <w:rsid w:val="00BD183A"/>
    <w:rsid w:val="00BD4822"/>
    <w:rsid w:val="00BF0EAE"/>
    <w:rsid w:val="00BF5E38"/>
    <w:rsid w:val="00C0613B"/>
    <w:rsid w:val="00C20EAB"/>
    <w:rsid w:val="00C225DB"/>
    <w:rsid w:val="00C31DCC"/>
    <w:rsid w:val="00C36E5C"/>
    <w:rsid w:val="00C41B86"/>
    <w:rsid w:val="00C445AB"/>
    <w:rsid w:val="00C45D64"/>
    <w:rsid w:val="00C528D1"/>
    <w:rsid w:val="00C53B39"/>
    <w:rsid w:val="00C744C8"/>
    <w:rsid w:val="00C80639"/>
    <w:rsid w:val="00C81431"/>
    <w:rsid w:val="00C830F8"/>
    <w:rsid w:val="00C856E8"/>
    <w:rsid w:val="00C92F07"/>
    <w:rsid w:val="00C97377"/>
    <w:rsid w:val="00CD2B5B"/>
    <w:rsid w:val="00CF1891"/>
    <w:rsid w:val="00CF2974"/>
    <w:rsid w:val="00CF4372"/>
    <w:rsid w:val="00D025B2"/>
    <w:rsid w:val="00D10CB8"/>
    <w:rsid w:val="00D15977"/>
    <w:rsid w:val="00D21989"/>
    <w:rsid w:val="00D253DD"/>
    <w:rsid w:val="00D269F1"/>
    <w:rsid w:val="00D27746"/>
    <w:rsid w:val="00D32409"/>
    <w:rsid w:val="00D36A65"/>
    <w:rsid w:val="00D65984"/>
    <w:rsid w:val="00D726E1"/>
    <w:rsid w:val="00D80686"/>
    <w:rsid w:val="00D814A6"/>
    <w:rsid w:val="00D8313F"/>
    <w:rsid w:val="00D833F8"/>
    <w:rsid w:val="00D8667B"/>
    <w:rsid w:val="00D94D77"/>
    <w:rsid w:val="00DC2EA4"/>
    <w:rsid w:val="00DD0C24"/>
    <w:rsid w:val="00DF4B30"/>
    <w:rsid w:val="00E016B5"/>
    <w:rsid w:val="00E028A9"/>
    <w:rsid w:val="00E1494F"/>
    <w:rsid w:val="00E26D16"/>
    <w:rsid w:val="00E30302"/>
    <w:rsid w:val="00E337C8"/>
    <w:rsid w:val="00E344A7"/>
    <w:rsid w:val="00E34688"/>
    <w:rsid w:val="00E4053C"/>
    <w:rsid w:val="00E45C16"/>
    <w:rsid w:val="00E52146"/>
    <w:rsid w:val="00E52A38"/>
    <w:rsid w:val="00E73605"/>
    <w:rsid w:val="00E80A0E"/>
    <w:rsid w:val="00E92D18"/>
    <w:rsid w:val="00EA5556"/>
    <w:rsid w:val="00EA7938"/>
    <w:rsid w:val="00EC54E2"/>
    <w:rsid w:val="00ED23C8"/>
    <w:rsid w:val="00ED57ED"/>
    <w:rsid w:val="00ED6736"/>
    <w:rsid w:val="00EE02A7"/>
    <w:rsid w:val="00F05BF7"/>
    <w:rsid w:val="00F24018"/>
    <w:rsid w:val="00F43685"/>
    <w:rsid w:val="00F73251"/>
    <w:rsid w:val="00F74E87"/>
    <w:rsid w:val="00F87688"/>
    <w:rsid w:val="00F96AD7"/>
    <w:rsid w:val="00FA08E3"/>
    <w:rsid w:val="00FA110A"/>
    <w:rsid w:val="00FA3A02"/>
    <w:rsid w:val="00FE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E4B1"/>
  <w15:docId w15:val="{494A47FF-E775-47B4-87B5-173535AF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56"/>
    <w:pPr>
      <w:widowControl w:val="0"/>
      <w:suppressAutoHyphens/>
      <w:spacing w:after="0" w:line="240" w:lineRule="auto"/>
    </w:pPr>
    <w:rPr>
      <w:rFonts w:ascii="Times New Roman" w:eastAsia="Lucida Sans Unicode"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56"/>
    <w:pPr>
      <w:ind w:left="720"/>
      <w:contextualSpacing/>
    </w:pPr>
  </w:style>
  <w:style w:type="character" w:customStyle="1" w:styleId="arial131">
    <w:name w:val="arial_131"/>
    <w:basedOn w:val="DefaultParagraphFont"/>
    <w:rsid w:val="00770A56"/>
    <w:rPr>
      <w:rFonts w:ascii="Arial" w:hAnsi="Arial" w:cs="Arial" w:hint="default"/>
      <w:color w:val="000000"/>
      <w:sz w:val="20"/>
      <w:szCs w:val="20"/>
    </w:rPr>
  </w:style>
  <w:style w:type="character" w:customStyle="1" w:styleId="do1">
    <w:name w:val="do1"/>
    <w:basedOn w:val="DefaultParagraphFont"/>
    <w:rsid w:val="00992CCA"/>
    <w:rPr>
      <w:b/>
      <w:bCs/>
      <w:sz w:val="26"/>
      <w:szCs w:val="26"/>
    </w:rPr>
  </w:style>
  <w:style w:type="paragraph" w:styleId="NoSpacing">
    <w:name w:val="No Spacing"/>
    <w:uiPriority w:val="1"/>
    <w:qFormat/>
    <w:rsid w:val="00C0613B"/>
    <w:pPr>
      <w:spacing w:after="0" w:line="240" w:lineRule="auto"/>
    </w:pPr>
    <w:rPr>
      <w:lang w:val="ro-RO"/>
    </w:rPr>
  </w:style>
  <w:style w:type="paragraph" w:styleId="BalloonText">
    <w:name w:val="Balloon Text"/>
    <w:basedOn w:val="Normal"/>
    <w:link w:val="BalloonTextChar"/>
    <w:semiHidden/>
    <w:unhideWhenUsed/>
    <w:rsid w:val="000B1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8A"/>
    <w:rPr>
      <w:rFonts w:ascii="Segoe UI" w:eastAsia="Lucida Sans Unicode" w:hAnsi="Segoe UI" w:cs="Segoe UI"/>
      <w:sz w:val="18"/>
      <w:szCs w:val="18"/>
    </w:rPr>
  </w:style>
  <w:style w:type="character" w:styleId="Hyperlink">
    <w:name w:val="Hyperlink"/>
    <w:basedOn w:val="DefaultParagraphFont"/>
    <w:uiPriority w:val="99"/>
    <w:unhideWhenUsed/>
    <w:rsid w:val="009F1BF1"/>
    <w:rPr>
      <w:color w:val="0000FF"/>
      <w:u w:val="single"/>
    </w:rPr>
  </w:style>
  <w:style w:type="character" w:styleId="UnresolvedMention">
    <w:name w:val="Unresolved Mention"/>
    <w:basedOn w:val="DefaultParagraphFont"/>
    <w:uiPriority w:val="99"/>
    <w:semiHidden/>
    <w:unhideWhenUsed/>
    <w:rsid w:val="009B0099"/>
    <w:rPr>
      <w:color w:val="605E5C"/>
      <w:shd w:val="clear" w:color="auto" w:fill="E1DFDD"/>
    </w:rPr>
  </w:style>
  <w:style w:type="character" w:styleId="PlaceholderText">
    <w:name w:val="Placeholder Text"/>
    <w:basedOn w:val="DefaultParagraphFont"/>
    <w:uiPriority w:val="99"/>
    <w:semiHidden/>
    <w:rsid w:val="00E80A0E"/>
    <w:rPr>
      <w:color w:val="666666"/>
    </w:rPr>
  </w:style>
  <w:style w:type="paragraph" w:styleId="BodyText">
    <w:name w:val="Body Text"/>
    <w:basedOn w:val="Normal"/>
    <w:link w:val="BodyTextChar"/>
    <w:rsid w:val="00822AF9"/>
    <w:pPr>
      <w:widowControl/>
      <w:suppressAutoHyphens w:val="0"/>
      <w:jc w:val="both"/>
    </w:pPr>
    <w:rPr>
      <w:rFonts w:eastAsia="Times New Roman"/>
    </w:rPr>
  </w:style>
  <w:style w:type="character" w:customStyle="1" w:styleId="BodyTextChar">
    <w:name w:val="Body Text Char"/>
    <w:basedOn w:val="DefaultParagraphFont"/>
    <w:link w:val="BodyText"/>
    <w:rsid w:val="00822A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9230">
      <w:bodyDiv w:val="1"/>
      <w:marLeft w:val="0"/>
      <w:marRight w:val="0"/>
      <w:marTop w:val="0"/>
      <w:marBottom w:val="0"/>
      <w:divBdr>
        <w:top w:val="none" w:sz="0" w:space="0" w:color="auto"/>
        <w:left w:val="none" w:sz="0" w:space="0" w:color="auto"/>
        <w:bottom w:val="none" w:sz="0" w:space="0" w:color="auto"/>
        <w:right w:val="none" w:sz="0" w:space="0" w:color="auto"/>
      </w:divBdr>
    </w:div>
    <w:div w:id="117187103">
      <w:bodyDiv w:val="1"/>
      <w:marLeft w:val="0"/>
      <w:marRight w:val="0"/>
      <w:marTop w:val="0"/>
      <w:marBottom w:val="0"/>
      <w:divBdr>
        <w:top w:val="none" w:sz="0" w:space="0" w:color="auto"/>
        <w:left w:val="none" w:sz="0" w:space="0" w:color="auto"/>
        <w:bottom w:val="none" w:sz="0" w:space="0" w:color="auto"/>
        <w:right w:val="none" w:sz="0" w:space="0" w:color="auto"/>
      </w:divBdr>
    </w:div>
    <w:div w:id="173882337">
      <w:bodyDiv w:val="1"/>
      <w:marLeft w:val="0"/>
      <w:marRight w:val="0"/>
      <w:marTop w:val="0"/>
      <w:marBottom w:val="0"/>
      <w:divBdr>
        <w:top w:val="none" w:sz="0" w:space="0" w:color="auto"/>
        <w:left w:val="none" w:sz="0" w:space="0" w:color="auto"/>
        <w:bottom w:val="none" w:sz="0" w:space="0" w:color="auto"/>
        <w:right w:val="none" w:sz="0" w:space="0" w:color="auto"/>
      </w:divBdr>
    </w:div>
    <w:div w:id="216169900">
      <w:bodyDiv w:val="1"/>
      <w:marLeft w:val="0"/>
      <w:marRight w:val="0"/>
      <w:marTop w:val="0"/>
      <w:marBottom w:val="0"/>
      <w:divBdr>
        <w:top w:val="none" w:sz="0" w:space="0" w:color="auto"/>
        <w:left w:val="none" w:sz="0" w:space="0" w:color="auto"/>
        <w:bottom w:val="none" w:sz="0" w:space="0" w:color="auto"/>
        <w:right w:val="none" w:sz="0" w:space="0" w:color="auto"/>
      </w:divBdr>
    </w:div>
    <w:div w:id="309791331">
      <w:bodyDiv w:val="1"/>
      <w:marLeft w:val="0"/>
      <w:marRight w:val="0"/>
      <w:marTop w:val="0"/>
      <w:marBottom w:val="0"/>
      <w:divBdr>
        <w:top w:val="none" w:sz="0" w:space="0" w:color="auto"/>
        <w:left w:val="none" w:sz="0" w:space="0" w:color="auto"/>
        <w:bottom w:val="none" w:sz="0" w:space="0" w:color="auto"/>
        <w:right w:val="none" w:sz="0" w:space="0" w:color="auto"/>
      </w:divBdr>
    </w:div>
    <w:div w:id="323902262">
      <w:bodyDiv w:val="1"/>
      <w:marLeft w:val="0"/>
      <w:marRight w:val="0"/>
      <w:marTop w:val="0"/>
      <w:marBottom w:val="0"/>
      <w:divBdr>
        <w:top w:val="none" w:sz="0" w:space="0" w:color="auto"/>
        <w:left w:val="none" w:sz="0" w:space="0" w:color="auto"/>
        <w:bottom w:val="none" w:sz="0" w:space="0" w:color="auto"/>
        <w:right w:val="none" w:sz="0" w:space="0" w:color="auto"/>
      </w:divBdr>
    </w:div>
    <w:div w:id="370151443">
      <w:bodyDiv w:val="1"/>
      <w:marLeft w:val="0"/>
      <w:marRight w:val="0"/>
      <w:marTop w:val="0"/>
      <w:marBottom w:val="0"/>
      <w:divBdr>
        <w:top w:val="none" w:sz="0" w:space="0" w:color="auto"/>
        <w:left w:val="none" w:sz="0" w:space="0" w:color="auto"/>
        <w:bottom w:val="none" w:sz="0" w:space="0" w:color="auto"/>
        <w:right w:val="none" w:sz="0" w:space="0" w:color="auto"/>
      </w:divBdr>
    </w:div>
    <w:div w:id="501745842">
      <w:bodyDiv w:val="1"/>
      <w:marLeft w:val="0"/>
      <w:marRight w:val="0"/>
      <w:marTop w:val="0"/>
      <w:marBottom w:val="0"/>
      <w:divBdr>
        <w:top w:val="none" w:sz="0" w:space="0" w:color="auto"/>
        <w:left w:val="none" w:sz="0" w:space="0" w:color="auto"/>
        <w:bottom w:val="none" w:sz="0" w:space="0" w:color="auto"/>
        <w:right w:val="none" w:sz="0" w:space="0" w:color="auto"/>
      </w:divBdr>
    </w:div>
    <w:div w:id="919296195">
      <w:bodyDiv w:val="1"/>
      <w:marLeft w:val="0"/>
      <w:marRight w:val="0"/>
      <w:marTop w:val="0"/>
      <w:marBottom w:val="0"/>
      <w:divBdr>
        <w:top w:val="none" w:sz="0" w:space="0" w:color="auto"/>
        <w:left w:val="none" w:sz="0" w:space="0" w:color="auto"/>
        <w:bottom w:val="none" w:sz="0" w:space="0" w:color="auto"/>
        <w:right w:val="none" w:sz="0" w:space="0" w:color="auto"/>
      </w:divBdr>
    </w:div>
    <w:div w:id="1069422611">
      <w:bodyDiv w:val="1"/>
      <w:marLeft w:val="0"/>
      <w:marRight w:val="0"/>
      <w:marTop w:val="0"/>
      <w:marBottom w:val="0"/>
      <w:divBdr>
        <w:top w:val="none" w:sz="0" w:space="0" w:color="auto"/>
        <w:left w:val="none" w:sz="0" w:space="0" w:color="auto"/>
        <w:bottom w:val="none" w:sz="0" w:space="0" w:color="auto"/>
        <w:right w:val="none" w:sz="0" w:space="0" w:color="auto"/>
      </w:divBdr>
    </w:div>
    <w:div w:id="1262907055">
      <w:bodyDiv w:val="1"/>
      <w:marLeft w:val="0"/>
      <w:marRight w:val="0"/>
      <w:marTop w:val="0"/>
      <w:marBottom w:val="0"/>
      <w:divBdr>
        <w:top w:val="none" w:sz="0" w:space="0" w:color="auto"/>
        <w:left w:val="none" w:sz="0" w:space="0" w:color="auto"/>
        <w:bottom w:val="none" w:sz="0" w:space="0" w:color="auto"/>
        <w:right w:val="none" w:sz="0" w:space="0" w:color="auto"/>
      </w:divBdr>
    </w:div>
    <w:div w:id="1941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3C02-1FD6-405C-90D3-93C5D24A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687</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licente-dir1@nipne.ro</cp:lastModifiedBy>
  <cp:revision>11</cp:revision>
  <cp:lastPrinted>2025-04-15T05:15:00Z</cp:lastPrinted>
  <dcterms:created xsi:type="dcterms:W3CDTF">2026-02-09T11:22:00Z</dcterms:created>
  <dcterms:modified xsi:type="dcterms:W3CDTF">2026-03-04T07:32:00Z</dcterms:modified>
</cp:coreProperties>
</file>